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F1F7" w14:textId="77777777">
      <w:pPr>
        <w:shd w:val="clear" w:color="auto" w:fill="2E6B2E"/>
        <w:spacing w:before="80"/>
        <w:jc w:val="center"/>
      </w:pPr>
      <w:r>
        <w:rPr>
          <w:b/>
          <w:bCs/>
          <w:color w:val="FFFFFF"/>
          <w:sz w:val="28"/>
          <w:szCs w:val="28"/>
        </w:rPr>
        <w:t>[SCHOOL NAME]</w:t>
      </w:r>
    </w:p>
    <w:p w14:paraId="36E34E19" w14:textId="77777777">
      <w:pPr>
        <w:shd w:val="clear" w:color="auto" w:fill="2E6B2E"/>
        <w:spacing w:after="200"/>
        <w:jc w:val="center"/>
      </w:pPr>
      <w:r>
        <w:rPr>
          <w:b/>
          <w:bCs/>
          <w:color w:val="FFFFFF"/>
          <w:sz w:val="26"/>
          <w:szCs w:val="26"/>
        </w:rPr>
        <w:t>Use of Artificial Intelligence (AI) Policy</w:t>
      </w:r>
    </w:p>
    <w:p w14:paraId="43CF512C" w14:textId="77777777">
      <w:pPr>
        <w:spacing w:before="200" w:after="120"/>
      </w:pPr>
      <w:r>
        <w:rPr>
          <w:b/>
          <w:bCs/>
          <w:color w:val="2E6B2E"/>
          <w:sz w:val="22"/>
          <w:szCs w:val="22"/>
        </w:rPr>
        <w:t>Use of Artificial Intelligence (AI) Policy</w:t>
      </w:r>
    </w:p>
    <w:p w14:paraId="0369E4AC" w14:textId="77777777">
      <w:pPr>
        <w:spacing w:before="160" w:after="80"/>
      </w:pPr>
      <w:r>
        <w:rPr>
          <w:b/>
          <w:bCs/>
        </w:rPr>
        <w:t>Aim:</w:t>
      </w:r>
    </w:p>
    <w:p w14:paraId="25578B04" w14:textId="22AE3955">
      <w:pPr>
        <w:spacing w:before="60" w:after="100"/>
      </w:pPr>
      <w:r>
        <w:t>[School name] is committed to fostering a responsible and ethical approach to the use of Artificial Intelligence (AI) in education. The aim of this policy is to provide a robust framework for the ethical and efficient use of generative AI technologies within [school name]. Its principle aim is to empower staff and students by integrating AI into the teaching and learning processes whilst emphasising responsible and safe use, inclusivity, and the maintenance of high ethical standards. It outlines our commitment to integrating AI literacy, addressing bias and ethics, and providing continuous professional development (CPD) for teachers. Our approach ensures that AI is used as a tool to enhance learning and teaching, with human oversight always in place. This policy applies to all AI technologies used within the school, including third party services. This policy applies to all staff, students, and stakeholders.</w:t>
      </w:r>
    </w:p>
    <w:p w14:paraId="2A7CDD8A" w14:textId="77777777">
      <w:pPr>
        <w:spacing w:before="160" w:after="80"/>
      </w:pPr>
      <w:r>
        <w:rPr>
          <w:b/>
          <w:bCs/>
        </w:rPr>
        <w:t>Guiding principles:</w:t>
      </w:r>
    </w:p>
    <w:p w14:paraId="134BBCBF" w14:textId="77777777">
      <w:pPr>
        <w:pStyle w:val="ListParagraph"/>
        <w:numPr>
          <w:ilvl w:val="0"/>
          <w:numId w:val="2"/>
        </w:numPr>
        <w:spacing w:before="40" w:after="60"/>
      </w:pPr>
      <w:r>
        <w:t>The intention to integrate AI tools into the curriculum comes from our commitment to enhance students' learning experiences and foster skill development.</w:t>
      </w:r>
    </w:p>
    <w:p w14:paraId="5B94950C" w14:textId="77777777">
      <w:pPr>
        <w:pStyle w:val="ListParagraph"/>
        <w:numPr>
          <w:ilvl w:val="0"/>
          <w:numId w:val="2"/>
        </w:numPr>
        <w:spacing w:before="40" w:after="60"/>
      </w:pPr>
      <w:r>
        <w:t>The use of AI is strategically employed as an additional tool to support and expand upon classroom instruction and provide personalised learning opportunities.</w:t>
      </w:r>
    </w:p>
    <w:p w14:paraId="6E26C6E5" w14:textId="77777777">
      <w:pPr>
        <w:pStyle w:val="ListParagraph"/>
        <w:numPr>
          <w:ilvl w:val="0"/>
          <w:numId w:val="2"/>
        </w:numPr>
        <w:spacing w:before="40" w:after="60"/>
      </w:pPr>
      <w:r>
        <w:t>Students' use of AI will be guided and monitored by teachers ensuring it aligns with our curriculum vision.</w:t>
      </w:r>
    </w:p>
    <w:p w14:paraId="60A941B7" w14:textId="77777777">
      <w:pPr>
        <w:pStyle w:val="ListParagraph"/>
        <w:numPr>
          <w:ilvl w:val="0"/>
          <w:numId w:val="2"/>
        </w:numPr>
        <w:spacing w:before="40" w:after="60"/>
      </w:pPr>
      <w:r>
        <w:t>Any teacher use of AI tools will be alongside their everyday pedagogical, behavioural, and pastoral knowledge.</w:t>
      </w:r>
    </w:p>
    <w:p w14:paraId="584AF381" w14:textId="77777777">
      <w:pPr>
        <w:pStyle w:val="ListParagraph"/>
        <w:numPr>
          <w:ilvl w:val="0"/>
          <w:numId w:val="2"/>
        </w:numPr>
        <w:spacing w:before="40" w:after="60"/>
      </w:pPr>
      <w:r>
        <w:t>AI will not replace direct instruction or teacher interaction but will serve as an additional resource to enrich the educational experience.</w:t>
      </w:r>
    </w:p>
    <w:p w14:paraId="70CB5BA5" w14:textId="72CFA307">
      <w:pPr>
        <w:pStyle w:val="ListParagraph"/>
        <w:numPr>
          <w:ilvl w:val="0"/>
          <w:numId w:val="2"/>
        </w:numPr>
        <w:spacing w:before="40" w:after="60"/>
      </w:pPr>
      <w:r>
        <w:t>Our investment in learning with AI will support students' employability and lifelong learning skills.</w:t>
      </w:r>
    </w:p>
    <w:p w14:paraId="0E356801" w14:textId="71D0C2BA">
      <w:pPr>
        <w:spacing w:before="160" w:after="80"/>
      </w:pPr>
      <w:r>
        <w:rPr>
          <w:b/>
          <w:bCs/>
        </w:rPr>
        <w:t>Definitions</w:t>
      </w:r>
    </w:p>
    <w:p w14:paraId="31E39A59" w14:textId="77777777">
      <w:pPr>
        <w:pStyle w:val="ListParagraph"/>
        <w:numPr>
          <w:ilvl w:val="0"/>
          <w:numId w:val="2"/>
        </w:numPr>
        <w:spacing w:before="40" w:after="60"/>
      </w:pPr>
      <w:r>
        <w:t>AI: Artificial Intelligence, including machine learning, natural language processing (NLP), and large language models (LLMs).</w:t>
      </w:r>
    </w:p>
    <w:p w14:paraId="03A513B7" w14:textId="77777777">
      <w:pPr>
        <w:pStyle w:val="ListParagraph"/>
        <w:numPr>
          <w:ilvl w:val="0"/>
          <w:numId w:val="2"/>
        </w:numPr>
        <w:spacing w:before="40" w:after="60"/>
      </w:pPr>
      <w:r>
        <w:t>LLM: Large language models such as Copilot, ChatGPT/</w:t>
      </w:r>
      <w:r>
        <w:rPr/>
        <w:t>Gemini</w:t>
      </w:r>
      <w:r>
        <w:t>/Claude have Generative capabilities.</w:t>
      </w:r>
    </w:p>
    <w:p w14:paraId="6EF1FC9D" w14:textId="77777777">
      <w:pPr>
        <w:pStyle w:val="ListParagraph"/>
        <w:numPr>
          <w:ilvl w:val="0"/>
          <w:numId w:val="2"/>
        </w:numPr>
        <w:spacing w:before="40" w:after="60"/>
      </w:pPr>
      <w:r>
        <w:t>NLP: Natural language processing such as Alexa / Siri - differs from the above and has fewer opportunities for bias and hallucination.</w:t>
      </w:r>
    </w:p>
    <w:p w14:paraId="54750886" w14:textId="77777777">
      <w:pPr>
        <w:pStyle w:val="ListParagraph"/>
        <w:numPr>
          <w:ilvl w:val="0"/>
          <w:numId w:val="2"/>
        </w:numPr>
        <w:spacing w:before="40" w:after="60"/>
      </w:pPr>
      <w:r>
        <w:t>Bias (in AI): Systematic errors in AI outputs caused by unrepresentative or prejudiced training data.</w:t>
      </w:r>
    </w:p>
    <w:p w14:paraId="28D4CF54" w14:textId="77777777">
      <w:pPr>
        <w:pStyle w:val="ListParagraph"/>
        <w:numPr>
          <w:ilvl w:val="0"/>
          <w:numId w:val="2"/>
        </w:numPr>
        <w:spacing w:before="40" w:after="60"/>
      </w:pPr>
      <w:r>
        <w:t>Image generation from LLM - images can be created via text prompts which can be inappropriate or subject to bias.</w:t>
      </w:r>
    </w:p>
    <w:p w14:paraId="07228A68" w14:textId="77777777">
      <w:pPr>
        <w:pStyle w:val="ListParagraph"/>
        <w:numPr>
          <w:ilvl w:val="0"/>
          <w:numId w:val="2"/>
        </w:numPr>
        <w:spacing w:before="40" w:after="60"/>
      </w:pPr>
      <w:r>
        <w:t>Data Protection Impact Assessment (DPIA): A process to identify and minimise data protection risks when introducing new technologies.</w:t>
      </w:r>
    </w:p>
    <w:p w14:paraId="532476CC" w14:textId="77777777">
      <w:pPr>
        <w:pStyle w:val="ListParagraph"/>
        <w:numPr>
          <w:ilvl w:val="0"/>
          <w:numId w:val="2"/>
        </w:numPr>
        <w:spacing w:before="40" w:after="60"/>
      </w:pPr>
      <w:r>
        <w:t>Deepfake: Fabricated or manipulated media (e.g., videos, images) that depict a false reality.</w:t>
      </w:r>
    </w:p>
    <w:p w14:paraId="38EE40BC" w14:textId="77777777">
      <w:pPr>
        <w:pStyle w:val="ListParagraph"/>
        <w:numPr>
          <w:ilvl w:val="0"/>
          <w:numId w:val="2"/>
        </w:numPr>
        <w:spacing w:before="40" w:after="60"/>
      </w:pPr>
      <w:r>
        <w:t>Hallucination (AI): When AI systems produce false or misleading information that appears credible.</w:t>
      </w:r>
    </w:p>
    <w:p w14:paraId="1A140001" w14:textId="77777777">
      <w:pPr>
        <w:pStyle w:val="ListParagraph"/>
        <w:numPr>
          <w:ilvl w:val="0"/>
          <w:numId w:val="2"/>
        </w:numPr>
        <w:spacing w:before="40" w:after="60"/>
        <w:rPr/>
      </w:pPr>
      <w:r>
        <w:rPr/>
        <w:t>AI Agent: An AI system capable of autonomously executing multi-step tasks, browsing the web, or interacting with external services without continuous human direction. AI agents are not currently authorised for use at [School name].</w:t>
      </w:r>
    </w:p>
    <w:p w14:paraId="64FD231D" w14:textId="77777777">
      <w:pPr>
        <w:spacing w:before="60" w:after="100"/>
      </w:pPr>
      <w:r>
        <w:t>This policy also links to other school policies, including the Child Protection and Safeguarding, Exams, Data Protection, IT Security and Acceptable Usage, Curriculum, SEND, Assessment, Behaviour, Anti-Bullying, Staff Code of Conduct, Equality &amp; Diversity, E-safety / Online Safety, Freedom of Information, Privacy Notice.</w:t>
      </w:r>
    </w:p>
    <w:p w14:paraId="4B37F8B3" w14:textId="77777777">
      <w:pPr>
        <w:spacing w:before="160" w:after="80"/>
      </w:pPr>
      <w:r>
        <w:rPr>
          <w:b/>
          <w:bCs/>
        </w:rPr>
        <w:t>Objectives</w:t>
      </w:r>
    </w:p>
    <w:p w14:paraId="3D4CB97A" w14:textId="77777777">
      <w:pPr>
        <w:pStyle w:val="ListParagraph"/>
        <w:numPr>
          <w:ilvl w:val="0"/>
          <w:numId w:val="2"/>
        </w:numPr>
        <w:spacing w:before="40" w:after="60"/>
      </w:pPr>
      <w:r>
        <w:t>To enhance education by improving teaching and learning outcomes.</w:t>
      </w:r>
    </w:p>
    <w:p w14:paraId="43745DFA" w14:textId="77777777">
      <w:pPr>
        <w:pStyle w:val="ListParagraph"/>
        <w:numPr>
          <w:ilvl w:val="0"/>
          <w:numId w:val="2"/>
        </w:numPr>
        <w:spacing w:before="40" w:after="60"/>
      </w:pPr>
      <w:r>
        <w:t>To comply ethically and ensure legal use of AI.</w:t>
      </w:r>
    </w:p>
    <w:p w14:paraId="624625CC" w14:textId="77777777">
      <w:pPr>
        <w:pStyle w:val="ListParagraph"/>
        <w:numPr>
          <w:ilvl w:val="0"/>
          <w:numId w:val="2"/>
        </w:numPr>
        <w:spacing w:before="40" w:after="60"/>
      </w:pPr>
      <w:r>
        <w:lastRenderedPageBreak/>
        <w:t>To maintain data security and protect the privacy and data of all stakeholders.</w:t>
      </w:r>
    </w:p>
    <w:p w14:paraId="3824E51E" w14:textId="77777777">
      <w:pPr>
        <w:pStyle w:val="ListParagraph"/>
        <w:numPr>
          <w:ilvl w:val="0"/>
          <w:numId w:val="2"/>
        </w:numPr>
        <w:spacing w:before="40" w:after="60"/>
      </w:pPr>
      <w:r>
        <w:t>To encourage digital literacy amongst students to prepare them for the wider world</w:t>
      </w:r>
    </w:p>
    <w:p w14:paraId="2E2D84C0" w14:textId="7935190F">
      <w:pPr>
        <w:pStyle w:val="ListParagraph"/>
        <w:numPr>
          <w:ilvl w:val="0"/>
          <w:numId w:val="2"/>
        </w:numPr>
        <w:spacing w:before="40" w:after="60"/>
      </w:pPr>
      <w:r>
        <w:t>To reduce workload: to utilise AI to reduce the administrative and academic workload of staff.</w:t>
      </w:r>
    </w:p>
    <w:p w14:paraId="234A8A9A" w14:textId="77777777">
      <w:pPr>
        <w:pStyle w:val="ListParagraph"/>
        <w:numPr>
          <w:ilvl w:val="0"/>
          <w:numId w:val="2"/>
        </w:numPr>
        <w:spacing w:before="40" w:after="60"/>
      </w:pPr>
      <w:r>
        <w:t>Equity and inclusivity: we will consider using AI to broaden our communities, bridge the digital divide, and create a supportive and inclusive AI culture.</w:t>
      </w:r>
    </w:p>
    <w:p w14:paraId="7A00468D" w14:textId="77777777">
      <w:pPr>
        <w:spacing w:before="200" w:after="120"/>
      </w:pPr>
      <w:r>
        <w:rPr>
          <w:b/>
          <w:bCs/>
          <w:color w:val="2E6B2E"/>
          <w:sz w:val="22"/>
          <w:szCs w:val="22"/>
        </w:rPr>
        <w:t>Ethical Use of AI</w:t>
      </w:r>
    </w:p>
    <w:p w14:paraId="779F7D4A" w14:textId="77777777">
      <w:pPr>
        <w:spacing w:before="160" w:after="80"/>
      </w:pPr>
      <w:r>
        <w:rPr>
          <w:b/>
          <w:bCs/>
        </w:rPr>
        <w:t>General:</w:t>
      </w:r>
    </w:p>
    <w:p w14:paraId="3C9679A4" w14:textId="77777777">
      <w:pPr>
        <w:pStyle w:val="ListParagraph"/>
        <w:numPr>
          <w:ilvl w:val="0"/>
          <w:numId w:val="2"/>
        </w:numPr>
        <w:spacing w:before="40" w:after="60"/>
      </w:pPr>
      <w:r>
        <w:t>The use of AI systems, in particular Generative AI, will be carried out with caution and an awareness of their limitations. Whether staff are using AI for teaching or school administrative purposes, or with pupils who will make use of this technology, they should be mindful of, and instruct pupils about, the following considerations:</w:t>
      </w:r>
    </w:p>
    <w:p w14:paraId="73C568DC" w14:textId="77777777">
      <w:pPr>
        <w:pStyle w:val="ListParagraph"/>
        <w:numPr>
          <w:ilvl w:val="0"/>
          <w:numId w:val="2"/>
        </w:numPr>
        <w:spacing w:before="40" w:after="60"/>
      </w:pPr>
      <w:r>
        <w:t>Bias - data and information generated by AI will reflect any inherent biases in the data set accessed to produce it. This could include content which may be discriminatory based on factors such as race, gender, or socioeconomic background.</w:t>
      </w:r>
    </w:p>
    <w:p w14:paraId="7754A96B" w14:textId="77777777">
      <w:pPr>
        <w:pStyle w:val="ListParagraph"/>
        <w:numPr>
          <w:ilvl w:val="0"/>
          <w:numId w:val="2"/>
        </w:numPr>
        <w:spacing w:before="40" w:after="60"/>
      </w:pPr>
      <w:r>
        <w:t>Accuracy – information may be inaccurate when generated so any content should be fact-checked.</w:t>
      </w:r>
    </w:p>
    <w:p w14:paraId="05F4647D" w14:textId="77777777">
      <w:pPr>
        <w:pStyle w:val="ListParagraph"/>
        <w:numPr>
          <w:ilvl w:val="0"/>
          <w:numId w:val="2"/>
        </w:numPr>
        <w:spacing w:before="40" w:after="60"/>
      </w:pPr>
      <w:r>
        <w:t>Currency – some AI models only collate data prior to a certain date so content generated may not reflect the most recent information</w:t>
      </w:r>
    </w:p>
    <w:p w14:paraId="1A150001" w14:textId="77777777">
      <w:pPr>
        <w:pStyle w:val="ListParagraph"/>
        <w:numPr>
          <w:ilvl w:val="0"/>
          <w:numId w:val="2"/>
        </w:numPr>
        <w:spacing w:before="40" w:after="60"/>
        <w:rPr/>
      </w:pPr>
      <w:r>
        <w:rPr/>
        <w:t>Human oversight – a lack of human intervention may result in AI outputs going unchecked. Staff must ensure that outputs align with ethical standards and educational values. Generative AI lacks flexibility, human understanding, and compassion; professional judgment remains essential in all uses.</w:t>
      </w:r>
    </w:p>
    <w:p w14:paraId="1A150002" w14:textId="77777777">
      <w:pPr>
        <w:pStyle w:val="ListParagraph"/>
        <w:numPr>
          <w:ilvl w:val="0"/>
          <w:numId w:val="2"/>
        </w:numPr>
        <w:spacing w:before="40" w:after="60"/>
        <w:rPr/>
      </w:pPr>
      <w:r>
        <w:rPr/>
        <w:t>Environmental impact – AI requires significant energy to run. It should therefore only be used where it is relevant, appropriate, proportionate, and the most suitable option for the task.</w:t>
      </w:r>
    </w:p>
    <w:p w14:paraId="1A150003" w14:textId="77777777">
      <w:pPr>
        <w:pStyle w:val="ListParagraph"/>
        <w:numPr>
          <w:ilvl w:val="0"/>
          <w:numId w:val="2"/>
        </w:numPr>
        <w:spacing w:before="40" w:after="60"/>
        <w:rPr/>
      </w:pPr>
      <w:r>
        <w:rPr/>
        <w:t>Emotion recognition systems – AI tools designed to identify or infer emotions or intentions from biometric data are not to be used at [School name]. Although the EU Artificial Intelligence Act does not apply in the UK, its restriction on such systems in educational settings reflects the ethical position this school adopts.</w:t>
      </w:r>
    </w:p>
    <w:p w14:paraId="53FDEEA8" w14:textId="77777777">
      <w:pPr>
        <w:spacing w:before="160" w:after="80"/>
      </w:pPr>
      <w:r>
        <w:rPr>
          <w:b/>
          <w:bCs/>
        </w:rPr>
        <w:t>Respect for Intellectual Property</w:t>
      </w:r>
    </w:p>
    <w:p w14:paraId="4FB989E8" w14:textId="77777777">
      <w:pPr>
        <w:pStyle w:val="ListParagraph"/>
        <w:numPr>
          <w:ilvl w:val="0"/>
          <w:numId w:val="2"/>
        </w:numPr>
        <w:spacing w:before="40" w:after="60"/>
      </w:pPr>
      <w:r>
        <w:rPr>
          <w:b/>
          <w:bCs/>
        </w:rPr>
        <w:t xml:space="preserve">What to Do: </w:t>
      </w:r>
      <w:r>
        <w:t>Ensure all AI technologies used are properly licensed and respect intellectual property laws.</w:t>
      </w:r>
    </w:p>
    <w:p w14:paraId="1BEC722F" w14:textId="77777777">
      <w:pPr>
        <w:pStyle w:val="ListParagraph"/>
        <w:numPr>
          <w:ilvl w:val="0"/>
          <w:numId w:val="2"/>
        </w:numPr>
        <w:spacing w:before="40" w:after="60"/>
      </w:pPr>
      <w:r>
        <w:rPr>
          <w:b/>
          <w:bCs/>
        </w:rPr>
        <w:t xml:space="preserve">How to Do It: </w:t>
      </w:r>
      <w:r>
        <w:t>Before using any AI tool, consult the central record maintained by the IT team to ensure it's approved for educational use.</w:t>
      </w:r>
    </w:p>
    <w:p w14:paraId="58E533F0" w14:textId="77777777">
      <w:pPr>
        <w:pStyle w:val="ListParagraph"/>
        <w:numPr>
          <w:ilvl w:val="0"/>
          <w:numId w:val="2"/>
        </w:numPr>
        <w:spacing w:before="40" w:after="60"/>
      </w:pPr>
      <w:r>
        <w:rPr>
          <w:b/>
          <w:bCs/>
        </w:rPr>
        <w:t xml:space="preserve">How to Check: </w:t>
      </w:r>
      <w:r>
        <w:t>Refer to the central record, kept by the IT Team for a list of approved and licensed AI tools.</w:t>
      </w:r>
    </w:p>
    <w:p w14:paraId="4CB35BF6" w14:textId="77777777">
      <w:pPr>
        <w:spacing w:before="160" w:after="80"/>
      </w:pPr>
      <w:r>
        <w:rPr>
          <w:b/>
          <w:bCs/>
        </w:rPr>
        <w:t>Transparency and Disclosure</w:t>
      </w:r>
    </w:p>
    <w:p w14:paraId="17DBCD41" w14:textId="77777777">
      <w:pPr>
        <w:pStyle w:val="ListParagraph"/>
        <w:numPr>
          <w:ilvl w:val="0"/>
          <w:numId w:val="2"/>
        </w:numPr>
        <w:spacing w:before="40" w:after="60"/>
      </w:pPr>
      <w:r>
        <w:rPr>
          <w:b/>
          <w:bCs/>
        </w:rPr>
        <w:t xml:space="preserve">What to Do: </w:t>
      </w:r>
      <w:r>
        <w:t>Clearly indicate where and when AI is being used in educational settings.</w:t>
      </w:r>
    </w:p>
    <w:p w14:paraId="665DE4C4" w14:textId="77777777">
      <w:pPr>
        <w:pStyle w:val="ListParagraph"/>
        <w:numPr>
          <w:ilvl w:val="0"/>
          <w:numId w:val="2"/>
        </w:numPr>
        <w:spacing w:before="40" w:after="60"/>
      </w:pPr>
      <w:r>
        <w:rPr>
          <w:b/>
          <w:bCs/>
        </w:rPr>
        <w:t xml:space="preserve">How to Do It: </w:t>
      </w:r>
      <w:r>
        <w:t>Label AI-generated content and inform students and parents/carers when an AI tool is being used for educational purposes.</w:t>
      </w:r>
    </w:p>
    <w:p w14:paraId="3B1E2F36" w14:textId="77777777">
      <w:pPr>
        <w:pStyle w:val="ListParagraph"/>
        <w:numPr>
          <w:ilvl w:val="0"/>
          <w:numId w:val="2"/>
        </w:numPr>
        <w:spacing w:before="40" w:after="60"/>
      </w:pPr>
      <w:r>
        <w:rPr>
          <w:b/>
          <w:bCs/>
        </w:rPr>
        <w:t xml:space="preserve">How to Check: </w:t>
      </w:r>
      <w:r>
        <w:t>Periodic checks by IT team to ensure transparency measures are consistently applied.</w:t>
      </w:r>
    </w:p>
    <w:p w14:paraId="4FAF87A7" w14:textId="77777777">
      <w:pPr>
        <w:spacing w:before="160" w:after="80"/>
      </w:pPr>
      <w:r>
        <w:rPr>
          <w:b/>
          <w:bCs/>
        </w:rPr>
        <w:t>Avoiding Bias and Discrimination</w:t>
      </w:r>
    </w:p>
    <w:p w14:paraId="1BF3F147" w14:textId="77777777">
      <w:pPr>
        <w:pStyle w:val="ListParagraph"/>
        <w:numPr>
          <w:ilvl w:val="0"/>
          <w:numId w:val="2"/>
        </w:numPr>
        <w:spacing w:before="40" w:after="60"/>
      </w:pPr>
      <w:r>
        <w:rPr>
          <w:b/>
          <w:bCs/>
        </w:rPr>
        <w:t xml:space="preserve">What to Do: </w:t>
      </w:r>
      <w:r>
        <w:t>Implement measures to ensure AI algorithms are free from biases.</w:t>
      </w:r>
    </w:p>
    <w:p w14:paraId="787C01F0" w14:textId="77777777">
      <w:pPr>
        <w:pStyle w:val="ListParagraph"/>
        <w:numPr>
          <w:ilvl w:val="0"/>
          <w:numId w:val="2"/>
        </w:numPr>
        <w:spacing w:before="40" w:after="60"/>
      </w:pPr>
      <w:r>
        <w:rPr>
          <w:b/>
          <w:bCs/>
        </w:rPr>
        <w:t xml:space="preserve">How to Do It: </w:t>
      </w:r>
      <w:r>
        <w:t>Use AI tools that have been vetted and approved by the IT support team for potential biases related to race, gender, or other factors.</w:t>
      </w:r>
    </w:p>
    <w:p w14:paraId="48634986" w14:textId="77777777">
      <w:pPr>
        <w:pStyle w:val="ListParagraph"/>
        <w:numPr>
          <w:ilvl w:val="0"/>
          <w:numId w:val="2"/>
        </w:numPr>
        <w:spacing w:before="40" w:after="60"/>
      </w:pPr>
      <w:r>
        <w:rPr>
          <w:b/>
          <w:bCs/>
        </w:rPr>
        <w:t xml:space="preserve">How to Check: </w:t>
      </w:r>
      <w:r>
        <w:t>Conduct periodic reviews and seek feedback from students and staff to identify any issues of bias.</w:t>
      </w:r>
    </w:p>
    <w:p w14:paraId="240884E7" w14:textId="77777777">
      <w:pPr>
        <w:pStyle w:val="ListParagraph"/>
        <w:numPr>
          <w:ilvl w:val="0"/>
          <w:numId w:val="2"/>
        </w:numPr>
        <w:spacing w:before="40" w:after="60"/>
      </w:pPr>
      <w:r>
        <w:rPr>
          <w:b/>
          <w:bCs/>
        </w:rPr>
        <w:t xml:space="preserve">Who to Speak To: </w:t>
      </w:r>
      <w:r>
        <w:t>If concerns arise, consult with the IT team, relevant senior staff.</w:t>
      </w:r>
    </w:p>
    <w:p w14:paraId="16CB67F0" w14:textId="77777777">
      <w:pPr>
        <w:spacing w:before="160" w:after="80"/>
      </w:pPr>
      <w:r>
        <w:rPr>
          <w:b/>
          <w:bCs/>
        </w:rPr>
        <w:t>Respect for Personal Data and Privacy</w:t>
      </w:r>
    </w:p>
    <w:p w14:paraId="145F1451" w14:textId="77777777">
      <w:pPr>
        <w:pStyle w:val="ListParagraph"/>
        <w:numPr>
          <w:ilvl w:val="0"/>
          <w:numId w:val="2"/>
        </w:numPr>
        <w:spacing w:before="40" w:after="60"/>
      </w:pPr>
      <w:r>
        <w:rPr>
          <w:b/>
          <w:bCs/>
        </w:rPr>
        <w:t xml:space="preserve">What to Do: </w:t>
      </w:r>
      <w:r>
        <w:t>Comply with data protection laws, including age restrictions and parental consent, and ensure individual privacy when using AI.</w:t>
      </w:r>
    </w:p>
    <w:p w14:paraId="1E9B2EC3" w14:textId="77777777">
      <w:pPr>
        <w:pStyle w:val="ListParagraph"/>
        <w:numPr>
          <w:ilvl w:val="0"/>
          <w:numId w:val="2"/>
        </w:numPr>
        <w:spacing w:before="40" w:after="60"/>
      </w:pPr>
      <w:r>
        <w:rPr>
          <w:b/>
          <w:bCs/>
        </w:rPr>
        <w:t xml:space="preserve">How to Do It: </w:t>
      </w:r>
      <w:r>
        <w:t>Use AI tools that are compliant with GDPR or other relevant data protection laws, as verified by the IT team (such as not sharing any personal student data on any platform unless previously agreed by the relevant senior staff.</w:t>
      </w:r>
    </w:p>
    <w:p w14:paraId="425D9F52" w14:textId="77777777">
      <w:pPr>
        <w:pStyle w:val="ListParagraph"/>
        <w:numPr>
          <w:ilvl w:val="0"/>
          <w:numId w:val="2"/>
        </w:numPr>
        <w:spacing w:before="40" w:after="60"/>
      </w:pPr>
      <w:r>
        <w:rPr>
          <w:b/>
          <w:bCs/>
        </w:rPr>
        <w:t xml:space="preserve">How to Check: </w:t>
      </w:r>
      <w:r>
        <w:t>Regularly review updates from Business Manager on data storage and handling procedures to ensure compliance.</w:t>
      </w:r>
    </w:p>
    <w:p w14:paraId="1CB5D446" w14:textId="6C90E0AB">
      <w:pPr>
        <w:pStyle w:val="ListParagraph"/>
        <w:numPr>
          <w:ilvl w:val="0"/>
          <w:numId w:val="2"/>
        </w:numPr>
        <w:spacing w:before="40" w:after="60"/>
      </w:pPr>
      <w:r>
        <w:rPr>
          <w:b/>
          <w:bCs/>
        </w:rPr>
        <w:t xml:space="preserve">Who to Speak To: </w:t>
      </w:r>
      <w:r>
        <w:t xml:space="preserve">If concerns arise, consult with the </w:t>
      </w:r>
      <w:r>
        <w:t xml:space="preserve"> </w:t>
      </w:r>
      <w:r>
        <w:rPr/>
        <w:t>Data Protection Lead</w:t>
      </w:r>
      <w:r>
        <w:t xml:space="preserve"> for further evaluation.</w:t>
      </w:r>
    </w:p>
    <w:p w14:paraId="7C92C310" w14:textId="77777777">
      <w:pPr>
        <w:spacing w:before="200" w:after="120"/>
      </w:pPr>
      <w:r>
        <w:rPr>
          <w:b/>
          <w:bCs/>
          <w:color w:val="2E6B2E"/>
          <w:sz w:val="22"/>
          <w:szCs w:val="22"/>
        </w:rPr>
        <w:t>Curriculum Integration</w:t>
      </w:r>
    </w:p>
    <w:p w14:paraId="255241BD" w14:textId="77777777">
      <w:pPr>
        <w:spacing w:before="60" w:after="100"/>
      </w:pPr>
      <w:r>
        <w:t xml:space="preserve">1.  </w:t>
      </w:r>
      <w:r>
        <w:rPr>
          <w:b/>
          <w:bCs/>
        </w:rPr>
        <w:t xml:space="preserve">Alignment: </w:t>
      </w:r>
      <w:r>
        <w:t>[School name] and its staff should ensure AI tools are aligned with curriculum goals and objectives.</w:t>
      </w:r>
    </w:p>
    <w:p w14:paraId="5FB0AC20" w14:textId="77777777">
      <w:pPr>
        <w:spacing w:before="60" w:after="100"/>
      </w:pPr>
      <w:r>
        <w:t xml:space="preserve">2.  </w:t>
      </w:r>
      <w:r>
        <w:rPr>
          <w:b/>
          <w:bCs/>
        </w:rPr>
        <w:t xml:space="preserve">Pedagogical Relevance: </w:t>
      </w:r>
      <w:r>
        <w:t>[School name] and its staff should evaluate the pedagogical benefits of AI tools before integration as per the 'New technology request proforma'.</w:t>
      </w:r>
    </w:p>
    <w:p w14:paraId="17C837DF" w14:textId="77777777">
      <w:pPr>
        <w:spacing w:before="60" w:after="100"/>
      </w:pPr>
      <w:r>
        <w:t xml:space="preserve">3.  AI should enhance, not replace, human creativity. Examples include but are not limited to lesson planning, quiz creation, and flashcard generation. Teachers </w:t>
      </w:r>
      <w:r>
        <w:rPr>
          <w:b/>
          <w:bCs/>
        </w:rPr>
        <w:t>MUST</w:t>
      </w:r>
      <w:r>
        <w:t xml:space="preserve"> verify the suitability, accuracy, and curriculum alignment of any AI-generated materials.</w:t>
      </w:r>
    </w:p>
    <w:p w14:paraId="77141D3B" w14:textId="77777777">
      <w:pPr>
        <w:spacing w:before="60" w:after="100"/>
      </w:pPr>
      <w:r>
        <w:t>For staff and pupil use please see Appendices 2 and 3. We use the Education Data Hub Guidance.</w:t>
      </w:r>
    </w:p>
    <w:p w14:paraId="2A71878E" w14:textId="1260A5F5">
      <w:pPr>
        <w:spacing w:before="200" w:after="120"/>
      </w:pPr>
      <w:r>
        <w:rPr>
          <w:b/>
          <w:bCs/>
          <w:color w:val="2E6B2E"/>
          <w:sz w:val="22"/>
          <w:szCs w:val="22"/>
        </w:rPr>
        <w:t>Responsible Use (Again please refer to Appendices 2,3 and 4)</w:t>
      </w:r>
    </w:p>
    <w:p w14:paraId="5F887932" w14:textId="77777777">
      <w:pPr>
        <w:spacing w:before="160" w:after="80"/>
      </w:pPr>
      <w:r>
        <w:rPr>
          <w:b/>
          <w:bCs/>
        </w:rPr>
        <w:t>Accuracy and Fact-Checking</w:t>
      </w:r>
    </w:p>
    <w:p w14:paraId="119E6B0D" w14:textId="77777777">
      <w:pPr>
        <w:pStyle w:val="ListParagraph"/>
        <w:numPr>
          <w:ilvl w:val="0"/>
          <w:numId w:val="2"/>
        </w:numPr>
        <w:spacing w:before="40" w:after="60"/>
      </w:pPr>
      <w:r>
        <w:t>Ensure that AI-generated content is accurate and factually correct.</w:t>
      </w:r>
    </w:p>
    <w:p w14:paraId="3F039DD1" w14:textId="77777777">
      <w:pPr>
        <w:spacing w:before="160" w:after="80"/>
      </w:pPr>
      <w:r>
        <w:rPr>
          <w:b/>
          <w:bCs/>
        </w:rPr>
        <w:t>Compliance with Laws and Regulations</w:t>
      </w:r>
    </w:p>
    <w:p w14:paraId="08CA25EF" w14:textId="77777777">
      <w:pPr>
        <w:pStyle w:val="ListParagraph"/>
        <w:numPr>
          <w:ilvl w:val="0"/>
          <w:numId w:val="2"/>
        </w:numPr>
        <w:spacing w:before="40" w:after="60"/>
      </w:pPr>
      <w:r>
        <w:t>Adhere to all local and international laws regarding the use of AI and data protection. If in doubt, speak with your line manager or a member of the IT team. Ensure usage also complies with the School's Acceptable Use Policy.</w:t>
      </w:r>
    </w:p>
    <w:p w14:paraId="6D52C869" w14:textId="77777777">
      <w:pPr>
        <w:spacing w:before="160" w:after="80"/>
      </w:pPr>
      <w:r>
        <w:rPr>
          <w:b/>
          <w:bCs/>
        </w:rPr>
        <w:t>Safeguarding</w:t>
      </w:r>
    </w:p>
    <w:p w14:paraId="1BDF5B48" w14:textId="77777777">
      <w:pPr>
        <w:pStyle w:val="ListParagraph"/>
        <w:numPr>
          <w:ilvl w:val="0"/>
          <w:numId w:val="2"/>
        </w:numPr>
        <w:spacing w:before="40" w:after="60"/>
      </w:pPr>
      <w:r>
        <w:rPr>
          <w:b/>
          <w:bCs/>
        </w:rPr>
        <w:t>Take a proactive stance about AI-related safeguarding risks, including but not limited to:</w:t>
      </w:r>
    </w:p>
    <w:p w14:paraId="62BDABCD" w14:textId="77777777">
      <w:pPr>
        <w:pStyle w:val="ListParagraph"/>
        <w:numPr>
          <w:ilvl w:val="1"/>
          <w:numId w:val="2"/>
        </w:numPr>
        <w:spacing w:before="40" w:after="60"/>
      </w:pPr>
      <w:r>
        <w:t>deep fakes and impersonation;</w:t>
      </w:r>
    </w:p>
    <w:p w14:paraId="2174BEBA" w14:textId="77777777">
      <w:pPr>
        <w:pStyle w:val="ListParagraph"/>
        <w:numPr>
          <w:ilvl w:val="1"/>
          <w:numId w:val="2"/>
        </w:numPr>
        <w:spacing w:before="40" w:after="60"/>
      </w:pPr>
      <w:r>
        <w:t>harassment and bullying;</w:t>
      </w:r>
    </w:p>
    <w:p w14:paraId="16C5A496" w14:textId="77777777">
      <w:pPr>
        <w:pStyle w:val="ListParagraph"/>
        <w:numPr>
          <w:ilvl w:val="1"/>
          <w:numId w:val="2"/>
        </w:numPr>
        <w:spacing w:before="40" w:after="60"/>
      </w:pPr>
      <w:r>
        <w:t>criminality, coercion, grooming and exploitation.</w:t>
      </w:r>
    </w:p>
    <w:p w14:paraId="3747DF1E" w14:textId="77777777">
      <w:pPr>
        <w:pStyle w:val="ListParagraph"/>
        <w:numPr>
          <w:ilvl w:val="0"/>
          <w:numId w:val="2"/>
        </w:numPr>
        <w:spacing w:before="40" w:after="60"/>
      </w:pPr>
      <w:r>
        <w:t>Note that AI may be an aggravating factor in safeguarding and child protection cases.</w:t>
      </w:r>
    </w:p>
    <w:p w14:paraId="00C12305" w14:textId="77777777">
      <w:pPr>
        <w:spacing w:before="40" w:after="60"/>
        <w:rPr>
          <w:b/>
          <w:bCs/>
        </w:rPr>
      </w:pPr>
      <w:r>
        <w:rPr>
          <w:b/>
          <w:bCs/>
        </w:rPr>
        <w:t xml:space="preserve">Subject-level approach to NEA and coursework  </w:t>
      </w:r>
    </w:p>
    <w:p w14:paraId="19A2EB54" w14:textId="77777777">
      <w:pPr>
        <w:spacing w:before="40" w:after="60"/>
        <w:rPr/>
      </w:pPr>
      <w:r>
        <w:rPr/>
        <w:t xml:space="preserve">In line with JCQ requirements, Heads of Department are required to agree and document a subject-level approach to managing AI use in any subject that delivers coursework, Non-Examined Assessments (NEAs) or controlled assessments. This must cover:  </w:t>
      </w:r>
    </w:p>
    <w:p w14:paraId="7203A58C" w14:textId="34B74532">
      <w:pPr>
        <w:pStyle w:val="ListParagraph"/>
        <w:numPr>
          <w:ilvl w:val="0"/>
          <w:numId w:val="2"/>
        </w:numPr>
        <w:spacing w:before="40" w:after="60"/>
        <w:rPr/>
      </w:pPr>
      <w:r>
        <w:rPr/>
        <w:t xml:space="preserve">How students will be supervised and their work authenticated during the NEA or coursework process. </w:t>
      </w:r>
    </w:p>
    <w:p w14:paraId="4E859F88" w14:textId="2FFBF502">
      <w:pPr>
        <w:pStyle w:val="ListParagraph"/>
        <w:numPr>
          <w:ilvl w:val="0"/>
          <w:numId w:val="2"/>
        </w:numPr>
        <w:spacing w:before="40" w:after="60"/>
        <w:rPr/>
      </w:pPr>
      <w:r>
        <w:rPr/>
        <w:lastRenderedPageBreak/>
        <w:t xml:space="preserve">The department's process for raising and managing concerns about suspected AI misuse before a student's work is authenticated - including that such concerns must be escalated to SLT and not referred to the awarding organisation until after the declaration of authentication is signed. </w:t>
      </w:r>
    </w:p>
    <w:p w14:paraId="61521F71" w14:textId="5B11B736">
      <w:pPr>
        <w:pStyle w:val="ListParagraph"/>
        <w:numPr>
          <w:ilvl w:val="0"/>
          <w:numId w:val="2"/>
        </w:numPr>
        <w:spacing w:before="40" w:after="60"/>
      </w:pPr>
      <w:r>
        <w:rPr/>
        <w:t>How students in the subject are informed of AI use requirements specific to that qualification.  Subject-level approaches should be documented and available for inspection. HoDs should refer to the relevant awarding body's subject specification and the JCQ AI Use in Assessments guidance when designing their approach.</w:t>
      </w:r>
    </w:p>
    <w:p w14:paraId="2C67A90E" w14:textId="77777777">
      <w:pPr>
        <w:spacing w:before="40" w:after="60"/>
        <w:rPr>
          <w:b/>
          <w:bCs/>
        </w:rPr>
      </w:pPr>
      <w:r>
        <w:rPr>
          <w:b/>
          <w:bCs/>
        </w:rPr>
        <w:t xml:space="preserve">Examinations and device security  </w:t>
      </w:r>
    </w:p>
    <w:p w14:paraId="55D0B8AD" w14:textId="1FCD4665">
      <w:pPr>
        <w:spacing w:before="40" w:after="60"/>
      </w:pPr>
      <w:r>
        <w:rPr/>
        <w:t>Where students are permitted to use laptops or other devices to complete examinations or assessments, the Network Manager and Examinations Officer are responsible for ensuring that internet access and AI tools are disabled on those devices before the assessment begins. This applies to all examinations in which a word processor or device is used, including access arrangements. Staff should refer to sections 14.20–14.27 of the JCQ Instructions for Conducting Examinations. Failure to disable AI access may result in a malpractice incident for which the centre carries responsibility.</w:t>
      </w:r>
    </w:p>
    <w:p w14:paraId="5866D80F" w14:textId="77777777">
      <w:pPr>
        <w:spacing w:before="200" w:after="120"/>
      </w:pPr>
      <w:r>
        <w:rPr>
          <w:b/>
          <w:bCs/>
          <w:color w:val="2E6B2E"/>
          <w:sz w:val="22"/>
          <w:szCs w:val="22"/>
        </w:rPr>
        <w:t>Data Management and Data Protection</w:t>
      </w:r>
    </w:p>
    <w:p w14:paraId="7C7BA451" w14:textId="77777777">
      <w:pPr>
        <w:spacing w:before="60" w:after="100"/>
      </w:pPr>
      <w:r>
        <w:t>The implementation of generative AI technologies necessitates the collection and processing of a variety of data. Our school is committed to protecting this data with robust security measures consistent with technological advancements. These measures include encryption, secure network infrastructures, controlled access permissions, and regular security audits.</w:t>
      </w:r>
    </w:p>
    <w:p w14:paraId="2E5BB4B5" w14:textId="77777777">
      <w:pPr>
        <w:spacing w:before="60" w:after="100"/>
      </w:pPr>
      <w:r>
        <w:t>Regular training will be conducted for staff, particularly those who interact directly with generative AI technologies. This training will be designed to equip them with the skills required to handle data responsibly and to recognise potential data protection issues proactively.</w:t>
      </w:r>
    </w:p>
    <w:p w14:paraId="0F305235" w14:textId="77777777">
      <w:pPr>
        <w:spacing w:before="60" w:after="100"/>
      </w:pPr>
      <w:r>
        <w:t>We recognise and respect our obligations under the General Data Protection Regulation (GDPR) and other UK data protection laws to safeguard pupil and staff data privacy when deploying generative AI technologies. Accordingly, the school ensures that all data is processed within the rights of data subjects, including the right to access, correct, or erase personal data.</w:t>
      </w:r>
    </w:p>
    <w:p w14:paraId="4A8061D6" w14:textId="27003E1D">
      <w:pPr>
        <w:spacing w:before="160" w:after="80"/>
        <w:rPr>
          <w:b/>
          <w:bCs/>
        </w:rPr>
      </w:pPr>
      <w:r>
        <w:rPr>
          <w:b/>
          <w:bCs/>
        </w:rPr>
        <w:t xml:space="preserve">Data Protection implications of using AI </w:t>
      </w:r>
      <w:hyperlink r:id="rId7" w:history="1">
        <w:r>
          <w:rPr>
            <w:rStyle w:val="Hyperlink"/>
            <w:b/>
            <w:bCs/>
          </w:rPr>
          <w:t>https://educationdatahub.org.uk/</w:t>
        </w:r>
      </w:hyperlink>
    </w:p>
    <w:p w14:paraId="3A3630C0" w14:textId="77777777">
      <w:pPr>
        <w:pStyle w:val="ListParagraph"/>
        <w:numPr>
          <w:ilvl w:val="0"/>
          <w:numId w:val="2"/>
        </w:numPr>
        <w:spacing w:before="40" w:after="60"/>
      </w:pPr>
      <w:r>
        <w:t>Staff and pupils should be aware that any information entered into a Generative AI model is no longer private or secure. Staff and pupils must not enter any personal information (personal data, intellectual property or private information (including commercially sensitive information, such as contracts) into any Generative AI model. Staff should make themselves aware of and inform pupils about the data collection, storage, and usage practices associated with AI technologies, particularly Generative AI.</w:t>
      </w:r>
    </w:p>
    <w:p w14:paraId="2A7680F2" w14:textId="12903089">
      <w:pPr>
        <w:pStyle w:val="ListParagraph"/>
        <w:numPr>
          <w:ilvl w:val="0"/>
          <w:numId w:val="2"/>
        </w:numPr>
        <w:spacing w:before="40" w:after="60"/>
      </w:pPr>
      <w:r>
        <w:t>Staff who wish to utilise AI tools must ensure that the potential new use is assessed to consider if a Data Protection Impact Assessment is required and follow the school Data Protection Policy and [Data Protection Impact Assessment Process/Procedure].</w:t>
      </w:r>
    </w:p>
    <w:p w14:paraId="1F3D949D" w14:textId="77777777">
      <w:pPr>
        <w:pStyle w:val="ListParagraph"/>
        <w:numPr>
          <w:ilvl w:val="0"/>
          <w:numId w:val="2"/>
        </w:numPr>
        <w:spacing w:before="40" w:after="60"/>
      </w:pPr>
      <w:r>
        <w:t>When signing up to use certain Generative AI models, names and email addresses may be required; this data sharing may require a Data Protection Impact Assessment (DPIA) to be carried out.</w:t>
      </w:r>
    </w:p>
    <w:p w14:paraId="187B1691" w14:textId="77777777">
      <w:pPr>
        <w:pStyle w:val="ListParagraph"/>
        <w:numPr>
          <w:ilvl w:val="0"/>
          <w:numId w:val="2"/>
        </w:numPr>
        <w:spacing w:before="40" w:after="60"/>
      </w:pPr>
      <w:r>
        <w:rPr>
          <w:b/>
          <w:bCs/>
        </w:rPr>
        <w:t>Any DPIA or assessment of the data protection aspects of the use of AI will include:</w:t>
      </w:r>
      <w:r>
        <w:t xml:space="preserve"> The nature, scope, context and purposes of any processing of personal data and whether individuals are likely to expect such processing activities.</w:t>
      </w:r>
    </w:p>
    <w:p w14:paraId="451D6FC0" w14:textId="77777777">
      <w:pPr>
        <w:pStyle w:val="ListParagraph"/>
        <w:numPr>
          <w:ilvl w:val="1"/>
          <w:numId w:val="2"/>
        </w:numPr>
        <w:spacing w:before="40" w:after="60"/>
      </w:pPr>
      <w:r>
        <w:t>What alternatives (both AI and non-AI) are there to the planned processing and what justification is there in choosing this method and how it is fair.</w:t>
      </w:r>
    </w:p>
    <w:p w14:paraId="1554DFA3" w14:textId="77777777">
      <w:pPr>
        <w:pStyle w:val="ListParagraph"/>
        <w:numPr>
          <w:ilvl w:val="1"/>
          <w:numId w:val="2"/>
        </w:numPr>
        <w:spacing w:before="40" w:after="60"/>
      </w:pPr>
      <w:r>
        <w:t>A clear indication where AI processing and automated decisions may produce effects on individuals.</w:t>
      </w:r>
    </w:p>
    <w:p w14:paraId="74141D3E" w14:textId="77777777">
      <w:pPr>
        <w:pStyle w:val="ListParagraph"/>
        <w:numPr>
          <w:ilvl w:val="1"/>
          <w:numId w:val="2"/>
        </w:numPr>
        <w:spacing w:before="40" w:after="60"/>
      </w:pPr>
      <w:r>
        <w:t>Consideration of both individual and allocative harms (for example, where the harm results from a decision to not permit a pupil to take a certain subject at GCSE or A Level) and representational harms (for example, selecting groups of pupils for different interventions results in gender or racial bias).</w:t>
      </w:r>
    </w:p>
    <w:p w14:paraId="42B2DA18" w14:textId="77777777">
      <w:pPr>
        <w:pStyle w:val="ListParagraph"/>
        <w:numPr>
          <w:ilvl w:val="1"/>
          <w:numId w:val="2"/>
        </w:numPr>
        <w:spacing w:before="40" w:after="60"/>
      </w:pPr>
      <w:r>
        <w:t>How the use of the AI tool is proportionate and fair by assessing the benefits against the risks to the rights and freedoms to individuals and/or whether it is possible to put safeguards in place.</w:t>
      </w:r>
    </w:p>
    <w:p w14:paraId="6265AD3F" w14:textId="77777777">
      <w:pPr>
        <w:pStyle w:val="ListParagraph"/>
        <w:numPr>
          <w:ilvl w:val="1"/>
          <w:numId w:val="2"/>
        </w:numPr>
        <w:spacing w:before="40" w:after="60"/>
      </w:pPr>
      <w:r>
        <w:t>An analysis of any bias or inaccuracy of algorithms which may result in detriment to individuals.</w:t>
      </w:r>
    </w:p>
    <w:p w14:paraId="71B4449E" w14:textId="77777777">
      <w:pPr>
        <w:pStyle w:val="ListParagraph"/>
        <w:numPr>
          <w:ilvl w:val="1"/>
          <w:numId w:val="2"/>
        </w:numPr>
        <w:spacing w:before="40" w:after="60"/>
      </w:pPr>
      <w:r>
        <w:lastRenderedPageBreak/>
        <w:t>If the use of AI replaces human intervention, a comparison of the human and algorithmic accuracy in order to justify the use of the AI tool in the DPIA.</w:t>
      </w:r>
    </w:p>
    <w:p w14:paraId="2BB94F78" w14:textId="77777777">
      <w:pPr>
        <w:pStyle w:val="ListParagraph"/>
        <w:numPr>
          <w:ilvl w:val="1"/>
          <w:numId w:val="2"/>
        </w:numPr>
        <w:spacing w:before="40" w:after="60"/>
      </w:pPr>
      <w:r>
        <w:t>If automated decisions are made, how individuals will be informed about this and how they can challenge those decisions.</w:t>
      </w:r>
    </w:p>
    <w:p w14:paraId="7F2A81FC" w14:textId="77777777">
      <w:pPr>
        <w:pStyle w:val="ListParagraph"/>
        <w:numPr>
          <w:ilvl w:val="1"/>
          <w:numId w:val="2"/>
        </w:numPr>
        <w:spacing w:before="40" w:after="60"/>
      </w:pPr>
      <w:r>
        <w:t>Relevant variation or margins of error in the performance of the system, which may affect the fairness of the processing (including statistical accuracy) and describe if/when there is human involvement in the decision-making process.</w:t>
      </w:r>
    </w:p>
    <w:p w14:paraId="1CC9A71F" w14:textId="77777777">
      <w:pPr>
        <w:pStyle w:val="ListParagraph"/>
        <w:numPr>
          <w:ilvl w:val="1"/>
          <w:numId w:val="2"/>
        </w:numPr>
        <w:spacing w:before="40" w:after="60"/>
      </w:pPr>
      <w:r>
        <w:t>The potential impact of any security threats.</w:t>
      </w:r>
    </w:p>
    <w:p w14:paraId="7F1D0C6D" w14:textId="77777777">
      <w:pPr>
        <w:pStyle w:val="ListParagraph"/>
        <w:numPr>
          <w:ilvl w:val="1"/>
          <w:numId w:val="2"/>
        </w:numPr>
        <w:spacing w:before="40" w:after="60"/>
      </w:pPr>
      <w:r>
        <w:t>A summary of completed or planned consultations with stakeholders. These are recommended unless there is a good reason not to undertake them. It may be appropriate to consult with individuals whose data you process as they are important stakeholders.</w:t>
      </w:r>
    </w:p>
    <w:p w14:paraId="1872AC55" w14:textId="77777777">
      <w:pPr>
        <w:pStyle w:val="ListParagraph"/>
        <w:numPr>
          <w:ilvl w:val="1"/>
          <w:numId w:val="2"/>
        </w:numPr>
        <w:spacing w:before="40" w:after="60"/>
      </w:pPr>
      <w:r>
        <w:t>Whether processing is intentionally or inadvertently processing special category data- there are many contexts in which non-special category data is processed, but infers special category data (for example, where a postcode infers a particular race).</w:t>
      </w:r>
    </w:p>
    <w:p w14:paraId="06BBA4E0" w14:textId="77777777">
      <w:pPr>
        <w:pStyle w:val="ListParagraph"/>
        <w:numPr>
          <w:ilvl w:val="1"/>
          <w:numId w:val="2"/>
        </w:numPr>
        <w:spacing w:before="40" w:after="60"/>
      </w:pPr>
      <w:r>
        <w:t>A consideration of the rights and freedoms of individuals generally, not just in a data protection context, such as rights under the Equality Act 2010.</w:t>
      </w:r>
    </w:p>
    <w:p w14:paraId="2012EE1B" w14:textId="77777777">
      <w:pPr>
        <w:pStyle w:val="ListParagraph"/>
        <w:numPr>
          <w:ilvl w:val="1"/>
          <w:numId w:val="2"/>
        </w:numPr>
        <w:spacing w:before="40" w:after="60"/>
      </w:pPr>
      <w:r>
        <w:rPr/>
        <w:t>When procuring or commissioning any AI-enabled tool or service, the school will assess equality, data protection, and algorithmic risks throughout the procurement process, informed by public sector guidance such as the Local Government Association’s Responsible Buying AI framework. This includes questioning suppliers about their testing of equality impacts, data protection safeguards, training data sources, and model performance. Equality and data protection requirements will be built into tendering and contractual arrangements. AI systems must be monitored throughout their lifecycle to ensure they remain safe, lawful, equitable, and effective.</w:t>
      </w:r>
    </w:p>
    <w:p w14:paraId="1A160002" w14:textId="0EDF1AC7">
      <w:pPr>
        <w:pStyle w:val="ListParagraph"/>
        <w:numPr>
          <w:ilvl w:val="1"/>
          <w:numId w:val="2"/>
        </w:numPr>
        <w:spacing w:before="40" w:after="60"/>
      </w:pPr>
      <w:r>
        <w:rPr/>
        <w:t>Before any AI tool is authorised for use, the school must obtain clear vendor assurances regarding training data sources and input transparency, including confirmation that the tool complies with UK copyright and intellectual property law. Staff must not allow or cause intellectual property – including pupils’ work – to be used to train Generative AI models without appropriate consent or exemption.</w:t>
      </w:r>
    </w:p>
    <w:p w14:paraId="7F13D195" w14:textId="77777777">
      <w:pPr>
        <w:spacing w:before="160" w:after="80"/>
      </w:pPr>
      <w:r>
        <w:rPr>
          <w:b/>
          <w:bCs/>
        </w:rPr>
        <w:t>Cyber security (Education Data Hub - AI Policy Guidance for Schools)</w:t>
      </w:r>
    </w:p>
    <w:p w14:paraId="365C3F89" w14:textId="77777777">
      <w:pPr>
        <w:spacing w:before="60" w:after="100"/>
      </w:pPr>
      <w:r>
        <w:t>Our school will take appropriate measures to guarantee the technical robustness and safe functioning of AI technologies, including:</w:t>
      </w:r>
    </w:p>
    <w:p w14:paraId="0BFE2EBC" w14:textId="77777777">
      <w:pPr>
        <w:pStyle w:val="ListParagraph"/>
        <w:numPr>
          <w:ilvl w:val="0"/>
          <w:numId w:val="2"/>
        </w:numPr>
        <w:spacing w:before="40" w:after="60"/>
      </w:pPr>
      <w:r>
        <w:t>Implementing rigorous cybersecurity protocols and access controls through measures such as encryption, security patches and updates, access controls and secure storage.</w:t>
      </w:r>
    </w:p>
    <w:p w14:paraId="31538C1C" w14:textId="77777777">
      <w:pPr>
        <w:pStyle w:val="ListParagraph"/>
        <w:numPr>
          <w:ilvl w:val="0"/>
          <w:numId w:val="2"/>
        </w:numPr>
        <w:spacing w:before="40" w:after="60"/>
      </w:pPr>
      <w:r>
        <w:t>Establishing oversight procedures and controls around data practices, system changes, and incident response to maintain integrity.</w:t>
      </w:r>
    </w:p>
    <w:p w14:paraId="6D32CF48" w14:textId="235A66DD">
      <w:pPr>
        <w:pStyle w:val="ListParagraph"/>
        <w:numPr>
          <w:ilvl w:val="0"/>
          <w:numId w:val="2"/>
        </w:numPr>
        <w:spacing w:before="40" w:after="60"/>
      </w:pPr>
      <w:r>
        <w:t xml:space="preserve">Ensuring that any suspected or confirmed security incidents are reported to </w:t>
      </w:r>
      <w:r>
        <w:t xml:space="preserve"> </w:t>
      </w:r>
      <w:r>
        <w:rPr/>
        <w:t>Data Protection Lead</w:t>
      </w:r>
      <w:r>
        <w:t xml:space="preserve"> and the Data Protection Officer.</w:t>
      </w:r>
    </w:p>
    <w:p w14:paraId="5146F770" w14:textId="77777777">
      <w:pPr>
        <w:pStyle w:val="ListParagraph"/>
        <w:numPr>
          <w:ilvl w:val="0"/>
          <w:numId w:val="2"/>
        </w:numPr>
        <w:spacing w:before="40" w:after="60"/>
      </w:pPr>
      <w:r>
        <w:t>Carrying out an evaluation of the security of any AI tool before using it. This includes reviewing the tool's security features, terms of service and data protection policies. This work will form part of the DPIA process.</w:t>
      </w:r>
    </w:p>
    <w:p w14:paraId="5B87B8BF" w14:textId="386D5C87">
      <w:pPr>
        <w:pStyle w:val="ListParagraph"/>
        <w:numPr>
          <w:ilvl w:val="0"/>
          <w:numId w:val="2"/>
        </w:numPr>
        <w:spacing w:before="40" w:after="60"/>
      </w:pPr>
      <w:r>
        <w:t>Maintaining vigilance against material that may be a deepfake (a synthetic media which can be used to create realistic and convincing videos or audio of people saying or doing things they haven't. These can be used to spread misinformation or impersonate someone to commit cyber fraud).</w:t>
      </w:r>
    </w:p>
    <w:p w14:paraId="1F3D6B39" w14:textId="77777777">
      <w:pPr>
        <w:pStyle w:val="ListParagraph"/>
        <w:numPr>
          <w:ilvl w:val="0"/>
          <w:numId w:val="2"/>
        </w:numPr>
        <w:spacing w:before="40" w:after="60"/>
      </w:pPr>
      <w:r>
        <w:t>Training staff and pupils to be aware of the importance of Cyber Security and the potential involvement of AI to carry out cyber-crime.</w:t>
      </w:r>
    </w:p>
    <w:p w14:paraId="7916B4A7" w14:textId="6E26EF86">
      <w:pPr>
        <w:pStyle w:val="ListParagraph"/>
        <w:numPr>
          <w:ilvl w:val="0"/>
          <w:numId w:val="2"/>
        </w:numPr>
        <w:spacing w:before="40" w:after="60"/>
        <w:rPr/>
      </w:pPr>
      <w:r>
        <w:rPr/>
        <w:t>U</w:t>
      </w:r>
      <w:r>
        <w:rPr/>
        <w:t xml:space="preserve">ses </w:t>
      </w:r>
      <w:r>
        <w:rPr/>
        <w:t xml:space="preserve">software like </w:t>
      </w:r>
      <w:r>
        <w:rPr/>
        <w:t xml:space="preserve">Turnitin to support plagiarism detection in assessed work, noting that AI detection tools may not be used as the sole means of authenticating student work under JCQ guidance. The school will keep under review emerging technologies </w:t>
      </w:r>
      <w:r>
        <w:rPr/>
        <w:t>-</w:t>
      </w:r>
      <w:r>
        <w:rPr/>
        <w:t xml:space="preserve"> including watermarking and metadata analysis </w:t>
      </w:r>
      <w:r>
        <w:rPr/>
        <w:t>-</w:t>
      </w:r>
      <w:r>
        <w:rPr/>
        <w:t xml:space="preserve"> that may support the monitoring of AI-generated content, and will update this policy and its practices as reliable tools become available.</w:t>
      </w:r>
    </w:p>
    <w:p w14:paraId="771D6D91" w14:textId="77777777">
      <w:pPr>
        <w:spacing w:before="200" w:after="120"/>
      </w:pPr>
      <w:r>
        <w:rPr>
          <w:b/>
          <w:bCs/>
          <w:color w:val="2E6B2E"/>
          <w:sz w:val="22"/>
          <w:szCs w:val="22"/>
        </w:rPr>
        <w:t>Accountability</w:t>
      </w:r>
    </w:p>
    <w:p w14:paraId="3F0145A4" w14:textId="77777777">
      <w:pPr>
        <w:pStyle w:val="ListParagraph"/>
        <w:numPr>
          <w:ilvl w:val="0"/>
          <w:numId w:val="2"/>
        </w:numPr>
        <w:spacing w:before="40" w:after="60"/>
      </w:pPr>
      <w:r>
        <w:t>The Senior Leadership Team and the Network Manager holds the ultimate responsibility for the overseeing AI initiatives and ensuring compliance with this policy.</w:t>
      </w:r>
    </w:p>
    <w:p w14:paraId="6A6BCE2D" w14:textId="77777777">
      <w:pPr>
        <w:spacing w:before="160" w:after="80"/>
      </w:pPr>
      <w:r>
        <w:rPr>
          <w:b/>
          <w:bCs/>
        </w:rPr>
        <w:lastRenderedPageBreak/>
        <w:t>Levels of responsibility</w:t>
      </w:r>
    </w:p>
    <w:p w14:paraId="44D18A5C" w14:textId="77777777">
      <w:pPr>
        <w:pStyle w:val="ListParagraph"/>
        <w:numPr>
          <w:ilvl w:val="0"/>
          <w:numId w:val="8"/>
        </w:numPr>
        <w:spacing w:before="40" w:after="60"/>
      </w:pPr>
      <w:r>
        <w:rPr>
          <w:b/>
          <w:bCs/>
        </w:rPr>
        <w:t xml:space="preserve">Curriculum Leader Approval: </w:t>
      </w:r>
      <w:r>
        <w:t>The responsibility for initial approval lies with the relevant Middle Leader, Head of Department, or Faculty. Check for use against the central record. If required complete the 'New technology request proforma' and pass it to the Network Manager.</w:t>
      </w:r>
    </w:p>
    <w:p w14:paraId="35B5C87C" w14:textId="77777777">
      <w:pPr>
        <w:pStyle w:val="ListParagraph"/>
        <w:numPr>
          <w:ilvl w:val="0"/>
          <w:numId w:val="8"/>
        </w:numPr>
        <w:spacing w:before="40" w:after="60"/>
      </w:pPr>
      <w:r>
        <w:t>The curriculum leader should define the tools used in their curriculum area and the assessment methods for their curriculum area. Curriculum leads should reflect on what tools and approaches best fit their curriculum, being mindful of AI and how it can (and may) be used by both students and staff alike.</w:t>
      </w:r>
    </w:p>
    <w:p w14:paraId="19D90774" w14:textId="77777777">
      <w:pPr>
        <w:pStyle w:val="ListParagraph"/>
        <w:numPr>
          <w:ilvl w:val="0"/>
          <w:numId w:val="8"/>
        </w:numPr>
        <w:spacing w:before="40" w:after="60"/>
      </w:pPr>
      <w:r>
        <w:rPr>
          <w:b/>
          <w:bCs/>
        </w:rPr>
        <w:t xml:space="preserve">SLT Approval: </w:t>
      </w:r>
      <w:r>
        <w:t>The Senior Leadership Team must give final approval for any AI initiatives.</w:t>
      </w:r>
    </w:p>
    <w:p w14:paraId="35FFAEC7" w14:textId="29DA6E59">
      <w:pPr>
        <w:pStyle w:val="ListParagraph"/>
        <w:numPr>
          <w:ilvl w:val="1"/>
          <w:numId w:val="8"/>
        </w:numPr>
        <w:spacing w:before="40" w:after="60"/>
      </w:pPr>
      <w:r>
        <w:t>Responsible Person: Senior Leadership Team</w:t>
      </w:r>
    </w:p>
    <w:p w14:paraId="2CE0E6A1" w14:textId="77777777">
      <w:pPr>
        <w:pStyle w:val="ListParagraph"/>
        <w:numPr>
          <w:ilvl w:val="0"/>
          <w:numId w:val="8"/>
        </w:numPr>
        <w:spacing w:before="40" w:after="60"/>
      </w:pPr>
      <w:r>
        <w:rPr>
          <w:b/>
          <w:bCs/>
        </w:rPr>
        <w:t xml:space="preserve">Technical/Data Protection Approval: </w:t>
      </w:r>
      <w:r>
        <w:t>Network Manager (with support from the Safeguarding Lead where appropriate) will ensure that the AI initiative works within our context and ecosystem, whilst also complying with our safeguarding requirements around data protection and privacy laws.</w:t>
      </w:r>
    </w:p>
    <w:p w14:paraId="5E3B0560" w14:textId="77777777">
      <w:pPr>
        <w:pStyle w:val="ListParagraph"/>
        <w:numPr>
          <w:ilvl w:val="1"/>
          <w:numId w:val="8"/>
        </w:numPr>
        <w:spacing w:before="40" w:after="60"/>
      </w:pPr>
      <w:r>
        <w:t>Responsible Person: Data Protection Lead / Network Manager / Designated Safeguarding Lead</w:t>
      </w:r>
    </w:p>
    <w:p w14:paraId="7B1F29F9" w14:textId="5469FA6D">
      <w:pPr>
        <w:pStyle w:val="ListParagraph"/>
        <w:numPr>
          <w:ilvl w:val="0"/>
          <w:numId w:val="8"/>
        </w:numPr>
        <w:spacing w:before="40" w:after="60"/>
        <w:rPr/>
      </w:pPr>
      <w:r>
        <w:rPr>
          <w:b/>
          <w:bCs/>
        </w:rPr>
        <w:t>Authentication responsibility</w:t>
      </w:r>
      <w:r>
        <w:rPr/>
        <w:t xml:space="preserve"> The Head of Centre is responsible under JCQ General Regulations 5.3(k) for ensuring that all candidates' centre-assessed work is produced, authenticated and marked in accordance with awarding bodies' instructions. Heads of Department and teachers must only authenticate and submit work for assessment that they are confident is the student's own. Where a teacher cannot confirm the authenticity of a piece of work, the work must not be accepted for assessment and a mark of zero must be recorded. If malpractice is suspected, a member of the Senior Leadership Team must be consulted before any further action is taken.</w:t>
      </w:r>
    </w:p>
    <w:p w14:paraId="2725026F" w14:textId="77777777">
      <w:pPr>
        <w:spacing w:before="160" w:after="80"/>
      </w:pPr>
      <w:r>
        <w:rPr>
          <w:b/>
          <w:bCs/>
        </w:rPr>
        <w:t>Review cycle:</w:t>
      </w:r>
    </w:p>
    <w:p w14:paraId="51DB1498" w14:textId="77777777">
      <w:pPr>
        <w:pStyle w:val="ListParagraph"/>
        <w:numPr>
          <w:ilvl w:val="0"/>
          <w:numId w:val="2"/>
        </w:numPr>
        <w:spacing w:before="40" w:after="60"/>
      </w:pPr>
      <w:r>
        <w:t>This policy will be reviewed / updated on a yearly basis as a minimum. It will evolve alongside advancements in generative AI technologies and changes in the regulatory landscape.</w:t>
      </w:r>
    </w:p>
    <w:p w14:paraId="5CB1F4DE" w14:textId="77777777">
      <w:pPr>
        <w:pStyle w:val="ListParagraph"/>
        <w:numPr>
          <w:ilvl w:val="0"/>
          <w:numId w:val="2"/>
        </w:numPr>
        <w:spacing w:before="40" w:after="60"/>
      </w:pPr>
      <w:r>
        <w:t>The effectiveness and impact of AI on pupil learning and attainment will be regularly evaluated and reviewed.</w:t>
      </w:r>
    </w:p>
    <w:p w14:paraId="320BC6D6" w14:textId="77777777">
      <w:pPr>
        <w:pStyle w:val="ListParagraph"/>
        <w:numPr>
          <w:ilvl w:val="0"/>
          <w:numId w:val="2"/>
        </w:numPr>
        <w:spacing w:before="40" w:after="60"/>
      </w:pPr>
      <w:r>
        <w:rPr/>
        <w:t>The impact of AI use on pupil learning will be discussed at termly Heads of Department meetings and included in the school's annual self-evaluation process.</w:t>
      </w:r>
    </w:p>
    <w:p w14:paraId="08D7BF96" w14:textId="77777777">
      <w:pPr>
        <w:pStyle w:val="ListParagraph"/>
        <w:numPr>
          <w:ilvl w:val="0"/>
          <w:numId w:val="2"/>
        </w:numPr>
        <w:spacing w:before="40" w:after="60"/>
      </w:pPr>
      <w:r>
        <w:t>Feedback from students, teachers, and parents will be gathered to assess the benefits and limitations of AI in enhancing the curriculum.</w:t>
      </w:r>
    </w:p>
    <w:p w14:paraId="57DD87AD" w14:textId="77777777">
      <w:pPr>
        <w:pStyle w:val="ListParagraph"/>
        <w:numPr>
          <w:ilvl w:val="0"/>
          <w:numId w:val="2"/>
        </w:numPr>
        <w:spacing w:before="40" w:after="60"/>
      </w:pPr>
      <w:r>
        <w:t>Adjustments and improvements will be made based on evaluation findings to ensure the optimal integration and utilisation of AI in line with the school's aims and the evolving needs of the curriculum.</w:t>
      </w:r>
    </w:p>
    <w:p w14:paraId="7DBF2D26" w14:textId="77777777">
      <w:pPr>
        <w:spacing w:before="160" w:after="80"/>
      </w:pPr>
      <w:r>
        <w:rPr>
          <w:b/>
          <w:bCs/>
        </w:rPr>
        <w:t>Sources</w:t>
      </w:r>
    </w:p>
    <w:p w14:paraId="2A33F74D" w14:textId="77777777">
      <w:pPr>
        <w:pStyle w:val="ListParagraph"/>
        <w:numPr>
          <w:ilvl w:val="0"/>
          <w:numId w:val="2"/>
        </w:numPr>
        <w:spacing w:before="40" w:after="60"/>
      </w:pPr>
      <w:r>
        <w:t>Generative artificial intelligence (AI) in education - GOV.UK</w:t>
      </w:r>
    </w:p>
    <w:p w14:paraId="26A31F6A" w14:textId="77777777">
      <w:pPr>
        <w:pStyle w:val="ListParagraph"/>
        <w:numPr>
          <w:ilvl w:val="0"/>
          <w:numId w:val="2"/>
        </w:numPr>
        <w:spacing w:before="40" w:after="60"/>
      </w:pPr>
      <w:r>
        <w:t>AI Use in Assessments: Protecting the Integrity of Qualifications - JCQ Joint Council for Qualifications (AI-Use-in-Assessments_Feb24_v6.pdf)</w:t>
      </w:r>
    </w:p>
    <w:p w14:paraId="5AF8E233" w14:textId="77777777">
      <w:pPr>
        <w:pStyle w:val="ListParagraph"/>
        <w:numPr>
          <w:ilvl w:val="0"/>
          <w:numId w:val="2"/>
        </w:numPr>
        <w:spacing w:before="40" w:after="60"/>
      </w:pPr>
      <w:r>
        <w:t>Education Data Hub - AI Policy Guidance for Schools</w:t>
      </w:r>
    </w:p>
    <w:p w14:paraId="43ECE176" w14:textId="749689ED">
      <w:pPr>
        <w:pStyle w:val="ListParagraph"/>
        <w:numPr>
          <w:ilvl w:val="0"/>
          <w:numId w:val="2"/>
        </w:numPr>
        <w:spacing w:before="40" w:after="60"/>
      </w:pPr>
      <w:r>
        <w:t>Some sections have been adapted from © Mark Anderson, Laura Knight 2023 This work is protected by a Creative Commons License: CC BY-NC-SA 4.0</w:t>
      </w:r>
    </w:p>
    <w:p w14:paraId="719252D1" w14:textId="3BDD11C0">
      <w:pPr>
        <w:spacing w:before="200" w:after="120"/>
      </w:pPr>
      <w:r>
        <w:rPr>
          <w:b/>
          <w:bCs/>
          <w:color w:val="2E6B2E"/>
          <w:sz w:val="22"/>
          <w:szCs w:val="22"/>
        </w:rPr>
        <w:t>Appendix 1:</w:t>
      </w:r>
    </w:p>
    <w:p w14:paraId="6C514BED" w14:textId="77777777">
      <w:pPr>
        <w:spacing w:before="160" w:after="80"/>
      </w:pPr>
      <w:r>
        <w:rPr>
          <w:b/>
          <w:bCs/>
        </w:rPr>
        <w:t>[School name] Authorised AI tools:</w:t>
      </w:r>
    </w:p>
    <w:p w14:paraId="05DAB37E" w14:textId="77777777">
      <w:pPr>
        <w:spacing w:before="60" w:after="100"/>
      </w:pPr>
      <w:r>
        <w:lastRenderedPageBreak/>
        <w:t>[School name] acknowledges the need for specific, authorised tools that align with our educational goals and uphold our commitment to data privacy and ethical usage. The following list details the generative AI tools currently approved for use within our school community. This list is subject to change as we regularly review and evaluate the suitability of these tools in light of advancements in generative AI Technologies, amendments to privacy regulations and the evolving needs of our diverse school community.</w:t>
      </w:r>
    </w:p>
    <w:p w14:paraId="3224ADEF" w14:textId="77777777">
      <w:pPr>
        <w:pStyle w:val="ListParagraph"/>
        <w:numPr>
          <w:ilvl w:val="0"/>
          <w:numId w:val="2"/>
        </w:numPr>
        <w:spacing w:before="40" w:after="60"/>
      </w:pPr>
      <w:r>
        <w:t>Co-Pilot</w:t>
      </w:r>
    </w:p>
    <w:p w14:paraId="38981952" w14:textId="77777777">
      <w:pPr>
        <w:pStyle w:val="ListParagraph"/>
        <w:numPr>
          <w:ilvl w:val="0"/>
          <w:numId w:val="2"/>
        </w:numPr>
        <w:spacing w:before="40" w:after="60"/>
      </w:pPr>
      <w:r>
        <w:rPr/>
        <w:t>Other AI chatbots and generative AI tools may be used by staff but must first be formally approved. Any request to use a tool not on the approved list must be submitted via the Technology/Software Request Proforma and will require a risk assessment and a completed Data Protection Impact Assessment (DPIA) before use is permitted. Approval must be granted by the Network Manager and SLT before the tool is used with pupils or for school purposes.</w:t>
      </w:r>
    </w:p>
    <w:p w14:paraId="5DC54A2C" w14:textId="77777777">
      <w:pPr>
        <w:spacing w:before="160" w:after="80"/>
      </w:pPr>
      <w:r>
        <w:rPr>
          <w:b/>
          <w:bCs/>
        </w:rPr>
        <w:t>Best Practices for AI Use:</w:t>
      </w:r>
    </w:p>
    <w:p w14:paraId="74BB6EF2" w14:textId="77777777">
      <w:pPr>
        <w:spacing w:before="60" w:after="100"/>
      </w:pPr>
      <w:r>
        <w:t>To ensure compliance with data protection and safeguarding policies, staff must adhere to the following guidelines when using AI tools:</w:t>
      </w:r>
    </w:p>
    <w:p w14:paraId="559C2882" w14:textId="77777777">
      <w:pPr>
        <w:pStyle w:val="ListParagraph"/>
        <w:numPr>
          <w:ilvl w:val="0"/>
          <w:numId w:val="2"/>
        </w:numPr>
        <w:spacing w:before="40" w:after="60"/>
      </w:pPr>
      <w:r>
        <w:rPr>
          <w:b/>
          <w:bCs/>
        </w:rPr>
        <w:t xml:space="preserve">Data Protection: </w:t>
      </w:r>
      <w:r>
        <w:t>Do not input personal, staff, or pupil data into AI platforms. This includes names, addresses, email addresses, assessment results, or any other identifiable information.</w:t>
      </w:r>
    </w:p>
    <w:p w14:paraId="62CAE0F6" w14:textId="77777777">
      <w:pPr>
        <w:pStyle w:val="ListParagraph"/>
        <w:numPr>
          <w:ilvl w:val="0"/>
          <w:numId w:val="2"/>
        </w:numPr>
        <w:spacing w:before="40" w:after="60"/>
      </w:pPr>
      <w:r>
        <w:rPr>
          <w:b/>
          <w:bCs/>
        </w:rPr>
        <w:t xml:space="preserve">Confidentiality: </w:t>
      </w:r>
      <w:r>
        <w:t>Ensure that sensitive school information, including internal documents, policies, and strategies, is not shared with AI tools.</w:t>
      </w:r>
    </w:p>
    <w:p w14:paraId="1C252020" w14:textId="77777777">
      <w:pPr>
        <w:pStyle w:val="ListParagraph"/>
        <w:numPr>
          <w:ilvl w:val="0"/>
          <w:numId w:val="2"/>
        </w:numPr>
        <w:spacing w:before="40" w:after="60"/>
      </w:pPr>
      <w:r>
        <w:rPr>
          <w:b/>
          <w:bCs/>
        </w:rPr>
        <w:t xml:space="preserve">Professional Judgment: </w:t>
      </w:r>
      <w:r>
        <w:t>AI-generated content should be reviewed for accuracy, relevance, and appropriateness before being used in any school-related capacity.</w:t>
      </w:r>
    </w:p>
    <w:p w14:paraId="574E2E89" w14:textId="77777777">
      <w:pPr>
        <w:pStyle w:val="ListParagraph"/>
        <w:numPr>
          <w:ilvl w:val="0"/>
          <w:numId w:val="2"/>
        </w:numPr>
        <w:spacing w:before="40" w:after="60"/>
      </w:pPr>
      <w:r>
        <w:rPr>
          <w:b/>
          <w:bCs/>
        </w:rPr>
        <w:t xml:space="preserve">Ethical Use: </w:t>
      </w:r>
      <w:r>
        <w:t>AI should not be used in a way that misrepresents, fabricates, or manipulates information in a manner that could mislead or harm students, staff, or stakeholders.</w:t>
      </w:r>
    </w:p>
    <w:p w14:paraId="6D5C1F79" w14:textId="77777777">
      <w:pPr>
        <w:pStyle w:val="ListParagraph"/>
        <w:numPr>
          <w:ilvl w:val="0"/>
          <w:numId w:val="2"/>
        </w:numPr>
        <w:spacing w:before="40" w:after="60"/>
      </w:pPr>
      <w:r>
        <w:t>Failure to adhere to this policy may result in disciplinary action in accordance with the school's IT and data protection policies. This policy will be reviewed annually to reflect advancements in AI technology and changes in best practices.</w:t>
      </w:r>
    </w:p>
    <w:p w14:paraId="02305FC5" w14:textId="77777777">
      <w:pPr>
        <w:pStyle w:val="ListParagraph"/>
        <w:numPr>
          <w:ilvl w:val="0"/>
          <w:numId w:val="2"/>
        </w:numPr>
        <w:spacing w:before="40" w:after="60"/>
      </w:pPr>
      <w:r>
        <w:t>For any queries regarding the use of AI tools, staff should consult the IT department or the Data Protection Officer.</w:t>
      </w:r>
    </w:p>
    <w:p w14:paraId="7DC22FB1" w14:textId="140E5C11">
      <w:pPr>
        <w:spacing w:before="60" w:after="100"/>
      </w:pPr>
      <w:r>
        <w:t>If any member of staff requires access to a different AI tool the following form needs to be completed and sent to the Network Manager for verification:</w:t>
      </w:r>
    </w:p>
    <w:p w14:paraId="01A0BA94" w14:textId="2E20C8C4">
      <w:pPr>
        <w:spacing w:before="60" w:after="100"/>
      </w:pPr>
      <w:r>
        <w:rPr>
          <w:b/>
          <w:bCs/>
          <w:color w:val="2E6B2E"/>
          <w:sz w:val="22"/>
          <w:szCs w:val="22"/>
        </w:rPr>
        <w:t>[School name] Technology/Software Request Proforma</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160"/>
      </w:tblGrid>
      <w:tr w14:paraId="0CF39EAD"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E227F29" w14:textId="77777777">
            <w:pPr>
              <w:spacing w:before="60" w:after="100"/>
            </w:pPr>
            <w:r>
              <w:rPr>
                <w:b/>
                <w:bCs/>
                <w:sz w:val="18"/>
                <w:szCs w:val="18"/>
              </w:rPr>
              <w:t>Section</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C74EEA2" w14:textId="77777777">
            <w:pPr>
              <w:spacing w:before="60" w:after="100"/>
            </w:pPr>
            <w:r>
              <w:rPr>
                <w:sz w:val="18"/>
                <w:szCs w:val="18"/>
              </w:rPr>
              <w:t>Details</w:t>
            </w:r>
          </w:p>
        </w:tc>
      </w:tr>
      <w:tr w14:paraId="4CA89DC8"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91AF829" w14:textId="77777777">
            <w:pPr>
              <w:spacing w:before="60" w:after="100"/>
            </w:pPr>
            <w:r>
              <w:rPr>
                <w:b/>
                <w:bCs/>
                <w:sz w:val="18"/>
                <w:szCs w:val="18"/>
              </w:rPr>
              <w:t>Requester Details</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AF2845" w14:textId="77777777">
            <w:pPr>
              <w:spacing w:before="60" w:after="100"/>
            </w:pPr>
          </w:p>
        </w:tc>
      </w:tr>
      <w:tr w14:paraId="433CAECE"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BB9DCC4" w14:textId="77777777">
            <w:pPr>
              <w:spacing w:before="60" w:after="100"/>
            </w:pPr>
            <w:r>
              <w:rPr>
                <w:sz w:val="18"/>
                <w:szCs w:val="18"/>
              </w:rPr>
              <w:t>Name</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457469D" w14:textId="77777777">
            <w:pPr>
              <w:spacing w:before="60" w:after="100"/>
            </w:pPr>
          </w:p>
        </w:tc>
      </w:tr>
      <w:tr w14:paraId="27062F31"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0AF067" w14:textId="77777777">
            <w:pPr>
              <w:spacing w:before="60" w:after="100"/>
            </w:pPr>
            <w:r>
              <w:rPr>
                <w:sz w:val="18"/>
                <w:szCs w:val="18"/>
              </w:rPr>
              <w:t>Department</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B5518B" w14:textId="77777777">
            <w:pPr>
              <w:spacing w:before="60" w:after="100"/>
            </w:pPr>
          </w:p>
        </w:tc>
      </w:tr>
      <w:tr w14:paraId="5887FA03"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34D41A5" w14:textId="77777777">
            <w:pPr>
              <w:spacing w:before="60" w:after="100"/>
            </w:pPr>
            <w:r>
              <w:rPr>
                <w:sz w:val="18"/>
                <w:szCs w:val="18"/>
              </w:rPr>
              <w:t>Date of Request</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DC1E6D" w14:textId="77777777">
            <w:pPr>
              <w:spacing w:before="60" w:after="100"/>
            </w:pPr>
            <w:r>
              <w:rPr>
                <w:sz w:val="18"/>
                <w:szCs w:val="18"/>
              </w:rPr>
              <w:t>___/___/______</w:t>
            </w:r>
          </w:p>
        </w:tc>
      </w:tr>
      <w:tr w14:paraId="15CA7CA7"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8F2AB1" w14:textId="77777777">
            <w:pPr>
              <w:spacing w:before="60" w:after="100"/>
            </w:pPr>
            <w:r>
              <w:rPr>
                <w:sz w:val="18"/>
                <w:szCs w:val="18"/>
              </w:rPr>
              <w:t>Contact Email</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65ADD4" w14:textId="77777777">
            <w:pPr>
              <w:spacing w:before="60" w:after="100"/>
            </w:pPr>
          </w:p>
        </w:tc>
      </w:tr>
      <w:tr w14:paraId="5159B7DB"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141CD5F5" w14:textId="77777777">
            <w:pPr>
              <w:spacing w:before="60" w:after="100"/>
            </w:pPr>
            <w:r>
              <w:rPr>
                <w:b/>
                <w:bCs/>
                <w:sz w:val="18"/>
                <w:szCs w:val="18"/>
              </w:rPr>
              <w:t>Software/Technology Details</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48CFD4" w14:textId="77777777">
            <w:pPr>
              <w:spacing w:before="60" w:after="100"/>
            </w:pPr>
          </w:p>
        </w:tc>
      </w:tr>
      <w:tr w14:paraId="5BF1B6AA"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9EF1D1A" w14:textId="77777777">
            <w:pPr>
              <w:spacing w:before="60" w:after="100"/>
            </w:pPr>
            <w:r>
              <w:rPr>
                <w:sz w:val="18"/>
                <w:szCs w:val="18"/>
              </w:rPr>
              <w:t>Name of Software/Technology</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3C78C3" w14:textId="77777777">
            <w:pPr>
              <w:spacing w:before="60" w:after="100"/>
            </w:pPr>
          </w:p>
        </w:tc>
      </w:tr>
      <w:tr w14:paraId="5459A171"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62F99230" w14:textId="77777777">
            <w:pPr>
              <w:spacing w:before="60" w:after="100"/>
            </w:pPr>
            <w:r>
              <w:rPr>
                <w:sz w:val="18"/>
                <w:szCs w:val="18"/>
              </w:rPr>
              <w:t>Version (if applicable)</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B6A3400" w14:textId="77777777">
            <w:pPr>
              <w:spacing w:before="60" w:after="100"/>
            </w:pPr>
          </w:p>
        </w:tc>
      </w:tr>
      <w:tr w14:paraId="42782BF3"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D9343CC" w14:textId="77777777">
            <w:pPr>
              <w:spacing w:before="60" w:after="100"/>
            </w:pPr>
            <w:r>
              <w:rPr>
                <w:sz w:val="18"/>
                <w:szCs w:val="18"/>
              </w:rPr>
              <w:t>Developer/Vendor</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9C911E" w14:textId="77777777">
            <w:pPr>
              <w:spacing w:before="60" w:after="100"/>
            </w:pPr>
          </w:p>
        </w:tc>
      </w:tr>
      <w:tr w14:paraId="0FCFC7B5"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173AF361" w14:textId="77777777">
            <w:pPr>
              <w:spacing w:before="60" w:after="100"/>
            </w:pPr>
            <w:r>
              <w:rPr>
                <w:sz w:val="18"/>
                <w:szCs w:val="18"/>
              </w:rPr>
              <w:lastRenderedPageBreak/>
              <w:t>License Type</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B978B82" w14:textId="77777777">
            <w:pPr>
              <w:spacing w:before="60" w:after="100"/>
            </w:pPr>
            <w:r>
              <w:rPr>
                <w:sz w:val="18"/>
                <w:szCs w:val="18"/>
              </w:rPr>
              <w:t>(Single User / Multi-User / Site License)</w:t>
            </w:r>
          </w:p>
        </w:tc>
      </w:tr>
      <w:tr w14:paraId="78BCF679"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2D1730" w14:textId="77777777">
            <w:pPr>
              <w:spacing w:before="60" w:after="100"/>
            </w:pPr>
            <w:r>
              <w:rPr>
                <w:sz w:val="18"/>
                <w:szCs w:val="18"/>
              </w:rPr>
              <w:t>Expiry Date of License (if applicable)</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DF5B44" w14:textId="77777777">
            <w:pPr>
              <w:spacing w:before="60" w:after="100"/>
            </w:pPr>
            <w:r>
              <w:rPr>
                <w:sz w:val="18"/>
                <w:szCs w:val="18"/>
              </w:rPr>
              <w:t>___/___/______</w:t>
            </w:r>
          </w:p>
        </w:tc>
      </w:tr>
      <w:tr w14:paraId="77E77429"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44877B2" w14:textId="77777777">
            <w:pPr>
              <w:spacing w:before="60" w:after="100"/>
            </w:pPr>
            <w:r>
              <w:rPr>
                <w:sz w:val="18"/>
                <w:szCs w:val="18"/>
              </w:rPr>
              <w:t>Cost (if applicable)</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B24A554" w14:textId="77777777">
            <w:pPr>
              <w:spacing w:before="60" w:after="100"/>
            </w:pPr>
            <w:r>
              <w:rPr>
                <w:sz w:val="18"/>
                <w:szCs w:val="18"/>
              </w:rPr>
              <w:t>£</w:t>
            </w:r>
          </w:p>
        </w:tc>
      </w:tr>
      <w:tr w14:paraId="0C2490ED"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60316C" w14:textId="77777777">
            <w:pPr>
              <w:spacing w:before="60" w:after="100"/>
            </w:pPr>
            <w:r>
              <w:rPr>
                <w:sz w:val="18"/>
                <w:szCs w:val="18"/>
              </w:rPr>
              <w:t>Funding Source</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54BEB2" w14:textId="77777777">
            <w:pPr>
              <w:spacing w:before="60" w:after="100"/>
            </w:pPr>
            <w:r>
              <w:rPr>
                <w:sz w:val="18"/>
                <w:szCs w:val="18"/>
              </w:rPr>
              <w:t>(Departmental Budget / Personal / Other)</w:t>
            </w:r>
          </w:p>
        </w:tc>
      </w:tr>
      <w:tr w14:paraId="3D923E15"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71D89AE7" w14:textId="77777777">
            <w:pPr>
              <w:spacing w:before="60" w:after="100"/>
            </w:pPr>
            <w:r>
              <w:rPr>
                <w:sz w:val="18"/>
                <w:szCs w:val="18"/>
              </w:rPr>
              <w:t>Purpose and Justification</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BB82B6" w14:textId="77777777">
            <w:pPr>
              <w:spacing w:before="60" w:after="100"/>
            </w:pPr>
          </w:p>
        </w:tc>
      </w:tr>
      <w:tr w14:paraId="365AD9F5"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648DC9" w14:textId="77777777">
            <w:pPr>
              <w:spacing w:before="60" w:after="100"/>
            </w:pPr>
            <w:r>
              <w:rPr>
                <w:sz w:val="18"/>
                <w:szCs w:val="18"/>
              </w:rPr>
              <w:t>Reason for Request</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A02FE9" w14:textId="77777777">
            <w:pPr>
              <w:spacing w:before="60" w:after="100"/>
            </w:pPr>
          </w:p>
        </w:tc>
      </w:tr>
      <w:tr w14:paraId="3656A7B7"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56685D73" w14:textId="77777777">
            <w:pPr>
              <w:spacing w:before="60" w:after="100"/>
            </w:pPr>
            <w:r>
              <w:rPr>
                <w:sz w:val="18"/>
                <w:szCs w:val="18"/>
              </w:rPr>
              <w:t>How will this software/technology be used?</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CD5EF9F" w14:textId="77777777">
            <w:pPr>
              <w:spacing w:before="60" w:after="100"/>
            </w:pPr>
          </w:p>
        </w:tc>
      </w:tr>
      <w:tr w14:paraId="59260257"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6CE22F" w14:textId="77777777">
            <w:pPr>
              <w:spacing w:before="60" w:after="100"/>
            </w:pPr>
            <w:r>
              <w:rPr>
                <w:sz w:val="18"/>
                <w:szCs w:val="18"/>
              </w:rPr>
              <w:t>Is this replacing existing software/technology?</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2E0296" w14:textId="77777777">
            <w:pPr>
              <w:spacing w:before="60" w:after="100"/>
            </w:pPr>
            <w:r>
              <w:rPr>
                <w:sz w:val="18"/>
                <w:szCs w:val="18"/>
              </w:rPr>
              <w:t>(Yes/No) If yes, specify:</w:t>
            </w:r>
          </w:p>
        </w:tc>
      </w:tr>
      <w:tr w14:paraId="0B7ACAD2"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2234B93F" w14:textId="77777777">
            <w:pPr>
              <w:spacing w:before="60" w:after="100"/>
            </w:pPr>
            <w:r>
              <w:rPr>
                <w:sz w:val="18"/>
                <w:szCs w:val="18"/>
              </w:rPr>
              <w:t>Are there any alternatives available?</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BB3601B" w14:textId="77777777">
            <w:pPr>
              <w:spacing w:before="60" w:after="100"/>
            </w:pPr>
            <w:r>
              <w:rPr>
                <w:sz w:val="18"/>
                <w:szCs w:val="18"/>
              </w:rPr>
              <w:t>(Yes/No) If yes, specify:</w:t>
            </w:r>
          </w:p>
        </w:tc>
      </w:tr>
      <w:tr w14:paraId="0D6065D6"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0C39A0F" w14:textId="77777777">
            <w:pPr>
              <w:spacing w:before="60" w:after="100"/>
            </w:pPr>
            <w:r>
              <w:rPr>
                <w:b/>
                <w:bCs/>
                <w:sz w:val="18"/>
                <w:szCs w:val="18"/>
              </w:rPr>
              <w:t>Installation and Compatibility</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F9D4AA" w14:textId="77777777">
            <w:pPr>
              <w:spacing w:before="60" w:after="100"/>
            </w:pPr>
          </w:p>
        </w:tc>
      </w:tr>
      <w:tr w14:paraId="73DF1D2A"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462F8D4C" w14:textId="77777777">
            <w:pPr>
              <w:spacing w:before="60" w:after="100"/>
            </w:pPr>
            <w:r>
              <w:rPr>
                <w:sz w:val="18"/>
                <w:szCs w:val="18"/>
              </w:rPr>
              <w:t>Operating System</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4C6C2F" w14:textId="77777777">
            <w:pPr>
              <w:spacing w:before="60" w:after="100"/>
            </w:pPr>
            <w:r>
              <w:rPr>
                <w:sz w:val="18"/>
                <w:szCs w:val="18"/>
              </w:rPr>
              <w:t>(Windows / macOS / Other)</w:t>
            </w:r>
          </w:p>
        </w:tc>
      </w:tr>
      <w:tr w14:paraId="5F360608"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16EC925" w14:textId="77777777">
            <w:pPr>
              <w:spacing w:before="60" w:after="100"/>
            </w:pPr>
            <w:r>
              <w:rPr>
                <w:sz w:val="18"/>
                <w:szCs w:val="18"/>
              </w:rPr>
              <w:t>Required System Specifications</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277812" w14:textId="77777777">
            <w:pPr>
              <w:spacing w:before="60" w:after="100"/>
            </w:pPr>
          </w:p>
        </w:tc>
      </w:tr>
      <w:tr w14:paraId="4EDFD760"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692434A" w14:textId="77777777">
            <w:pPr>
              <w:spacing w:before="60" w:after="100"/>
            </w:pPr>
            <w:r>
              <w:rPr>
                <w:sz w:val="18"/>
                <w:szCs w:val="18"/>
              </w:rPr>
              <w:t>Is this cloud-based or local?</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42C3451" w14:textId="77777777">
            <w:pPr>
              <w:spacing w:before="60" w:after="100"/>
            </w:pPr>
            <w:r>
              <w:rPr>
                <w:sz w:val="18"/>
                <w:szCs w:val="18"/>
              </w:rPr>
              <w:t>(Cloud / Local)</w:t>
            </w:r>
          </w:p>
        </w:tc>
      </w:tr>
      <w:tr w14:paraId="703C673C"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C565071" w14:textId="77777777">
            <w:pPr>
              <w:spacing w:before="60" w:after="100"/>
            </w:pPr>
            <w:r>
              <w:rPr>
                <w:sz w:val="18"/>
                <w:szCs w:val="18"/>
              </w:rPr>
              <w:t>Does the software require internet?</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65905B3" w14:textId="77777777">
            <w:pPr>
              <w:spacing w:before="60" w:after="100"/>
            </w:pPr>
            <w:r>
              <w:rPr>
                <w:sz w:val="18"/>
                <w:szCs w:val="18"/>
              </w:rPr>
              <w:t>(Yes/No)</w:t>
            </w:r>
          </w:p>
        </w:tc>
      </w:tr>
      <w:tr w14:paraId="0BA483B4"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58516660" w14:textId="77777777">
            <w:pPr>
              <w:spacing w:before="60" w:after="100"/>
            </w:pPr>
            <w:r>
              <w:rPr>
                <w:sz w:val="18"/>
                <w:szCs w:val="18"/>
              </w:rPr>
              <w:t>Does the software need admin privileges?</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5D15B33" w14:textId="77777777">
            <w:pPr>
              <w:spacing w:before="60" w:after="100"/>
            </w:pPr>
            <w:r>
              <w:rPr>
                <w:sz w:val="18"/>
                <w:szCs w:val="18"/>
              </w:rPr>
              <w:t>(Yes/No)</w:t>
            </w:r>
          </w:p>
        </w:tc>
      </w:tr>
      <w:tr w14:paraId="61DB0447"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15D5181" w14:textId="77777777">
            <w:pPr>
              <w:spacing w:before="60" w:after="100"/>
            </w:pPr>
            <w:r>
              <w:rPr>
                <w:b/>
                <w:bCs/>
                <w:sz w:val="18"/>
                <w:szCs w:val="18"/>
              </w:rPr>
              <w:t>Security and Compliance</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0C95C9" w14:textId="77777777">
            <w:pPr>
              <w:spacing w:before="60" w:after="100"/>
            </w:pPr>
          </w:p>
        </w:tc>
      </w:tr>
      <w:tr w14:paraId="56226280"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2A4003D7" w14:textId="77777777">
            <w:pPr>
              <w:spacing w:before="60" w:after="100"/>
            </w:pPr>
            <w:r>
              <w:rPr>
                <w:sz w:val="18"/>
                <w:szCs w:val="18"/>
              </w:rPr>
              <w:t>Is this software GDPR compliant?</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4E02618" w14:textId="77777777">
            <w:pPr>
              <w:spacing w:before="60" w:after="100"/>
            </w:pPr>
            <w:r>
              <w:rPr>
                <w:sz w:val="18"/>
                <w:szCs w:val="18"/>
              </w:rPr>
              <w:t>(Yes/No)</w:t>
            </w:r>
          </w:p>
        </w:tc>
      </w:tr>
      <w:tr w14:paraId="072F2240"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029A50A" w14:textId="77777777">
            <w:pPr>
              <w:spacing w:before="60" w:after="100"/>
            </w:pPr>
            <w:r>
              <w:rPr>
                <w:sz w:val="18"/>
                <w:szCs w:val="18"/>
              </w:rPr>
              <w:t>Does this software require personal data?</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8AD309F" w14:textId="77777777">
            <w:pPr>
              <w:spacing w:before="60" w:after="100"/>
            </w:pPr>
            <w:r>
              <w:rPr>
                <w:sz w:val="18"/>
                <w:szCs w:val="18"/>
              </w:rPr>
              <w:t>(Yes/No) If yes, provide details:</w:t>
            </w:r>
          </w:p>
        </w:tc>
      </w:tr>
      <w:tr w14:paraId="6871F72F"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3641B4FC" w14:textId="77777777">
            <w:pPr>
              <w:spacing w:before="60" w:after="100"/>
            </w:pPr>
            <w:r>
              <w:rPr>
                <w:sz w:val="18"/>
                <w:szCs w:val="18"/>
              </w:rPr>
              <w:t>Are there any known security risks?</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1C9092E" w14:textId="77777777">
            <w:pPr>
              <w:spacing w:before="60" w:after="100"/>
            </w:pPr>
            <w:r>
              <w:rPr>
                <w:sz w:val="18"/>
                <w:szCs w:val="18"/>
              </w:rPr>
              <w:t>(Yes/No) If yes, provide details:</w:t>
            </w:r>
          </w:p>
        </w:tc>
      </w:tr>
      <w:tr w14:paraId="5C34C3E5"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724BF3B" w14:textId="77777777">
            <w:pPr>
              <w:spacing w:before="60" w:after="100"/>
            </w:pPr>
            <w:r>
              <w:rPr>
                <w:b/>
                <w:bCs/>
                <w:sz w:val="18"/>
                <w:szCs w:val="18"/>
              </w:rPr>
              <w:t>Approval Process</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7C92F9F" w14:textId="77777777">
            <w:pPr>
              <w:spacing w:before="60" w:after="100"/>
            </w:pPr>
            <w:r>
              <w:rPr>
                <w:sz w:val="18"/>
                <w:szCs w:val="18"/>
              </w:rPr>
              <w:t>(To be completed by IT and/or Senior Management)</w:t>
            </w:r>
          </w:p>
        </w:tc>
      </w:tr>
      <w:tr w14:paraId="61B9179A"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6F4C1FED" w14:textId="77777777">
            <w:pPr>
              <w:spacing w:before="60" w:after="100"/>
            </w:pPr>
            <w:r>
              <w:rPr>
                <w:sz w:val="18"/>
                <w:szCs w:val="18"/>
              </w:rPr>
              <w:t>Approved by IT</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71AAFA" w14:textId="77777777">
            <w:pPr>
              <w:spacing w:before="60" w:after="100"/>
            </w:pPr>
            <w:r>
              <w:rPr>
                <w:sz w:val="18"/>
                <w:szCs w:val="18"/>
              </w:rPr>
              <w:t>(Yes/No)</w:t>
            </w:r>
          </w:p>
        </w:tc>
      </w:tr>
      <w:tr w14:paraId="7C564E48"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4CB6689" w14:textId="77777777">
            <w:pPr>
              <w:spacing w:before="60" w:after="100"/>
            </w:pPr>
            <w:r>
              <w:rPr>
                <w:sz w:val="18"/>
                <w:szCs w:val="18"/>
              </w:rPr>
              <w:t>Approved by Headteacher/Department Head</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A294559" w14:textId="77777777">
            <w:pPr>
              <w:spacing w:before="60" w:after="100"/>
            </w:pPr>
            <w:r>
              <w:rPr>
                <w:sz w:val="18"/>
                <w:szCs w:val="18"/>
              </w:rPr>
              <w:t>(Yes/No)</w:t>
            </w:r>
          </w:p>
        </w:tc>
      </w:tr>
      <w:tr w14:paraId="2F3894D1"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16061007" w14:textId="77777777">
            <w:pPr>
              <w:spacing w:before="60" w:after="100"/>
            </w:pPr>
            <w:r>
              <w:rPr>
                <w:sz w:val="18"/>
                <w:szCs w:val="18"/>
              </w:rPr>
              <w:t>Comments/Conditions</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1A1975E" w14:textId="77777777">
            <w:pPr>
              <w:spacing w:before="60" w:after="100"/>
            </w:pPr>
          </w:p>
        </w:tc>
      </w:tr>
      <w:tr w14:paraId="7C989416"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8B1DB16" w14:textId="77777777">
            <w:pPr>
              <w:spacing w:before="60" w:after="100"/>
            </w:pPr>
            <w:r>
              <w:rPr>
                <w:sz w:val="18"/>
                <w:szCs w:val="18"/>
              </w:rPr>
              <w:t>Installation Scheduled Date</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2EB312" w14:textId="77777777">
            <w:pPr>
              <w:spacing w:before="60" w:after="100"/>
            </w:pPr>
            <w:r>
              <w:rPr>
                <w:sz w:val="18"/>
                <w:szCs w:val="18"/>
              </w:rPr>
              <w:t>___/___/______</w:t>
            </w:r>
          </w:p>
        </w:tc>
      </w:tr>
      <w:tr w14:paraId="13BCD31C" w14:textId="77777777">
        <w:tc>
          <w:tcPr>
            <w:tcW w:w="40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100" w:type="dxa"/>
              <w:bottom w:w="60" w:type="dxa"/>
              <w:right w:w="100" w:type="dxa"/>
            </w:tcMar>
          </w:tcPr>
          <w:p w14:paraId="047610B9" w14:textId="77777777">
            <w:pPr>
              <w:spacing w:before="60" w:after="100"/>
            </w:pPr>
            <w:r>
              <w:rPr>
                <w:sz w:val="18"/>
                <w:szCs w:val="18"/>
              </w:rPr>
              <w:t>Signature of Requester</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06C3F15" w14:textId="77777777">
            <w:pPr>
              <w:spacing w:before="60" w:after="100"/>
            </w:pPr>
          </w:p>
        </w:tc>
      </w:tr>
      <w:tr w14:paraId="6E972E60"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DFBA1C7" w14:textId="77777777">
            <w:pPr>
              <w:spacing w:before="60" w:after="100"/>
            </w:pPr>
            <w:r>
              <w:rPr>
                <w:sz w:val="18"/>
                <w:szCs w:val="18"/>
              </w:rPr>
              <w:t>Signature of Approver</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97A2982" w14:textId="77777777">
            <w:pPr>
              <w:spacing w:before="60" w:after="100"/>
            </w:pPr>
          </w:p>
        </w:tc>
      </w:tr>
    </w:tbl>
    <w:p w14:paraId="775123CB" w14:textId="63BD8F60">
      <w:pPr>
        <w:spacing w:before="60" w:after="100"/>
      </w:pPr>
      <w:r>
        <w:t>Please submit this completed form via [school IT request system] or directly to the IT department.</w:t>
      </w:r>
    </w:p>
    <w:p w14:paraId="31F9834C" w14:textId="027D5E10">
      <w:pPr>
        <w:spacing w:before="200" w:after="120"/>
      </w:pPr>
      <w:r>
        <w:rPr>
          <w:b/>
          <w:bCs/>
          <w:color w:val="2E6B2E"/>
          <w:sz w:val="22"/>
          <w:szCs w:val="22"/>
        </w:rPr>
        <w:t>Appendix 2:</w:t>
      </w:r>
    </w:p>
    <w:p w14:paraId="7ED70DBD" w14:textId="43EE45AD">
      <w:pPr>
        <w:spacing w:before="60" w:after="100"/>
      </w:pPr>
      <w:r>
        <w:lastRenderedPageBreak/>
        <w:t>(taken from ©Education Data Hub, Creative Commons License: CC BY-NC SA 4.0, Education Data Hub - AI Policy Guidance for Schools)</w:t>
      </w:r>
    </w:p>
    <w:p w14:paraId="2C0255B0" w14:textId="77777777">
      <w:pPr>
        <w:spacing w:before="200" w:after="120"/>
      </w:pPr>
      <w:r>
        <w:rPr>
          <w:b/>
          <w:bCs/>
          <w:color w:val="2E6B2E"/>
          <w:sz w:val="22"/>
          <w:szCs w:val="22"/>
        </w:rPr>
        <w:t>Use of AI by Staff</w:t>
      </w:r>
    </w:p>
    <w:p w14:paraId="709DF8D5" w14:textId="77777777">
      <w:pPr>
        <w:pStyle w:val="ListParagraph"/>
        <w:numPr>
          <w:ilvl w:val="0"/>
          <w:numId w:val="3"/>
        </w:numPr>
        <w:spacing w:before="60" w:after="100"/>
      </w:pPr>
      <w:r>
        <w:t>Staff are permitted to explore and utilise AI-based tools and technologies to assist in managing their work. Examples of such tasks may include marking and feedback, report writing, lesson planning, professional development and facilities management. AI can provide valuable support while still incorporating professional judgment and expertise.</w:t>
      </w:r>
    </w:p>
    <w:p w14:paraId="775FF08C" w14:textId="77777777">
      <w:pPr>
        <w:pStyle w:val="ListParagraph"/>
        <w:numPr>
          <w:ilvl w:val="0"/>
          <w:numId w:val="3"/>
        </w:numPr>
        <w:spacing w:before="60" w:after="100"/>
      </w:pPr>
      <w:r>
        <w:t>AI tools will be used responsibly, ensuring they complement staff professional judgment and expertise, without replacing them.</w:t>
      </w:r>
    </w:p>
    <w:p w14:paraId="369C1DBA" w14:textId="77777777">
      <w:pPr>
        <w:pStyle w:val="ListParagraph"/>
        <w:numPr>
          <w:ilvl w:val="0"/>
          <w:numId w:val="3"/>
        </w:numPr>
        <w:spacing w:before="60" w:after="100"/>
      </w:pPr>
      <w:r>
        <w:t>Staff remain professionally responsible and accountable for the quality and content of any output generated by AI, however generated or used.</w:t>
      </w:r>
    </w:p>
    <w:p w14:paraId="1E2D2D95" w14:textId="77777777">
      <w:pPr>
        <w:pStyle w:val="ListParagraph"/>
        <w:numPr>
          <w:ilvl w:val="0"/>
          <w:numId w:val="3"/>
        </w:numPr>
        <w:spacing w:before="60" w:after="100"/>
      </w:pPr>
      <w:r>
        <w:t>Staff will receive appropriate training and support to effectively integrate AI into their work including professional development opportunities focused on AI tools and their effective integration into school administrative and teaching practices. Training and support will be planned as part of staff personal development reviews and appraisals or on an as-needed basis. Staff have a responsibility to identify any training and development needs to ensure they adhere to this policy and should discuss these with their line manager.</w:t>
      </w:r>
    </w:p>
    <w:p w14:paraId="463A6BC5" w14:textId="77777777">
      <w:pPr>
        <w:pStyle w:val="ListParagraph"/>
        <w:numPr>
          <w:ilvl w:val="0"/>
          <w:numId w:val="3"/>
        </w:numPr>
        <w:spacing w:before="60" w:after="100"/>
      </w:pPr>
      <w:r>
        <w:t>AI tools can assist staff in gathering and creating relevant educational resources, creating whole group or personalised lesson plans, generating extension tasks or scaffolded work, and identifying potential knowledge gaps. For instance, AI-based platforms can suggest specific topics or learning activities. Teaching staff are permitted to use these suggestions as a starting point, incorporating their professional expertise to customise the lesson plans and make necessary adjustments to ensure pupil learning objectives are met.</w:t>
      </w:r>
    </w:p>
    <w:p w14:paraId="4A4538B6" w14:textId="77777777">
      <w:pPr>
        <w:pStyle w:val="ListParagraph"/>
        <w:numPr>
          <w:ilvl w:val="0"/>
          <w:numId w:val="3"/>
        </w:numPr>
        <w:spacing w:before="60" w:after="100"/>
      </w:pPr>
      <w:r>
        <w:t>AI tools can be utilised to automate certain aspects of marking of pupil work, such as multiple-choice or fill in the blank assessments. Teaching staff can use AI-powered marking software to speed up scoring fact-based responses to objective questions, providing more time to support pupils individually.</w:t>
      </w:r>
    </w:p>
    <w:p w14:paraId="5C9D7748" w14:textId="77777777">
      <w:pPr>
        <w:pStyle w:val="ListParagraph"/>
        <w:numPr>
          <w:ilvl w:val="0"/>
          <w:numId w:val="3"/>
        </w:numPr>
        <w:spacing w:before="60" w:after="100"/>
      </w:pPr>
      <w:r>
        <w:t>Teaching staff can also use AI to identify areas for improvement in more subjective written answers. Teaching staff will review and verify AI-generated marks or feedback to ensure accuracy, and add their professional judgment, especially when evaluating subjective or open-ended responses that require deeper analysis and interpretation.</w:t>
      </w:r>
    </w:p>
    <w:p w14:paraId="1FF5E4D8" w14:textId="77777777">
      <w:pPr>
        <w:pStyle w:val="ListParagraph"/>
        <w:numPr>
          <w:ilvl w:val="0"/>
          <w:numId w:val="3"/>
        </w:numPr>
        <w:spacing w:before="60" w:after="100"/>
      </w:pPr>
      <w:r>
        <w:t>Teaching staff can also support pupils to gain feedback on their work themselves using AI, replicating peer assessment processes. This will allow pupils to receive instant personalised and valuable feedback and improvement strategies on their work, helping to identify misconceptions and gaps in knowledge, as well helping them develop more structured or creative writing. It is important that teaching staff play an integral role in this process and continue to monitor the feedback provided, as with peer assessment.</w:t>
      </w:r>
    </w:p>
    <w:p w14:paraId="6838298F" w14:textId="701F9F51">
      <w:pPr>
        <w:pStyle w:val="ListParagraph"/>
        <w:numPr>
          <w:ilvl w:val="0"/>
          <w:numId w:val="3"/>
        </w:numPr>
        <w:spacing w:before="60" w:after="100"/>
      </w:pPr>
      <w:r>
        <w:t>Teaching staff can use AI to assist in writing pupil reports, ensuring accuracy and efficiency while maintaining their professional judgment. Where AI has been used to support with report writing, the staff member will always review and modify the AI-generated reports to ensure they reflect their own observations, assessments, and personalised feedback.</w:t>
      </w:r>
    </w:p>
    <w:p w14:paraId="4D9F3E65" w14:textId="77777777">
      <w:pPr>
        <w:pStyle w:val="ListParagraph"/>
        <w:numPr>
          <w:ilvl w:val="0"/>
          <w:numId w:val="3"/>
        </w:numPr>
        <w:spacing w:before="60" w:after="100"/>
      </w:pPr>
      <w:r>
        <w:t>Staff can use AI as a starting point to gather relevant information and identify patterns in pupil attainment, but they should rely on their expertise to provide a comprehensive and holistic evaluation of each pupil's progress. By using AI responsibly in pupil progress analysis, staff can streamline the process, save time, and ensure consistency. However, they remain the key decision-makers in evaluating and providing feedback on pupils' academic achievements and overall development.</w:t>
      </w:r>
    </w:p>
    <w:p w14:paraId="1ED28B33" w14:textId="6476FC8C">
      <w:pPr>
        <w:pStyle w:val="ListParagraph"/>
        <w:numPr>
          <w:ilvl w:val="0"/>
          <w:numId w:val="3"/>
        </w:numPr>
        <w:spacing w:before="60" w:after="100"/>
      </w:pPr>
      <w:r>
        <w:t>Staff will not use school AI tools or data for personal gain or for any means in contravention of applicable laws.</w:t>
      </w:r>
    </w:p>
    <w:p w14:paraId="1A180001" w14:textId="77777777">
      <w:pPr>
        <w:pStyle w:val="ListParagraph"/>
        <w:numPr>
          <w:ilvl w:val="0"/>
          <w:numId w:val="3"/>
        </w:numPr>
        <w:spacing w:before="60" w:after="100"/>
        <w:rPr/>
      </w:pPr>
      <w:r>
        <w:rPr/>
        <w:t>AI meeting notetakers must not be used in any meeting without first completing a Data Protection Impact Assessment and making all participants aware before the meeting begins. If a participant objects to the use of an AI notetaking tool, the meeting organiser must consider whether to proceed without AI assistance. Staff should not assume that external attendees have consented to AI transcription and should take responsibility for informing all parties accordingly.</w:t>
      </w:r>
    </w:p>
    <w:p w14:paraId="1A180002" w14:textId="77777777">
      <w:pPr>
        <w:pStyle w:val="ListParagraph"/>
        <w:numPr>
          <w:ilvl w:val="0"/>
          <w:numId w:val="3"/>
        </w:numPr>
        <w:spacing w:before="60" w:after="100"/>
        <w:rPr/>
      </w:pPr>
      <w:r>
        <w:rPr/>
        <w:t>Staff must ensure that no copyrighted materials – including commercial textbooks, purchased digital resources, licensed teaching materials, or third-party content – are uploaded into AI systems unless the school holds explicit rights or permission to do so.</w:t>
      </w:r>
    </w:p>
    <w:p w14:paraId="1A180003" w14:textId="77777777">
      <w:pPr>
        <w:pStyle w:val="ListParagraph"/>
        <w:numPr>
          <w:ilvl w:val="0"/>
          <w:numId w:val="3"/>
        </w:numPr>
        <w:spacing w:before="60" w:after="100"/>
        <w:rPr/>
      </w:pPr>
      <w:r>
        <w:rPr/>
        <w:lastRenderedPageBreak/>
        <w:t>Staff must be aware that AI-generated content may not be eligible for copyright protection under UK law. Caution should be exercised when sharing or publishing AI-generated resources externally, and any materials created using AI should be reviewed and substantially adapted by the member of staff before use or distribution.</w:t>
      </w:r>
    </w:p>
    <w:p w14:paraId="4F616B1D" w14:textId="67CC3D02">
      <w:pPr>
        <w:pStyle w:val="ListParagraph"/>
        <w:numPr>
          <w:ilvl w:val="0"/>
          <w:numId w:val="3"/>
        </w:numPr>
        <w:spacing w:before="60" w:after="100"/>
        <w:rPr/>
      </w:pPr>
      <w:r>
        <w:rPr/>
        <w:t>Teachers must not use artificial intelligence as the sole means of marking candidates' work. Where AI tools are used to assist in the marking process, a human assessor must review all work in its entirety and determine the final mark or grade. The assessor remains professionally responsible for the mark awarded, regardless of any AI output. This applies to all assessed work, including coursework and NEA components.</w:t>
      </w:r>
      <w:r>
        <w:rPr>
          <w:b/>
          <w:bCs/>
        </w:rPr>
        <w:t xml:space="preserve"> </w:t>
      </w:r>
      <w:r>
        <w:rPr/>
        <w:t>JCQ Instructions for Conducting Coursework, Section 8.1.</w:t>
      </w:r>
    </w:p>
    <w:p w14:paraId="698B5EFF" w14:textId="794B708B">
      <w:pPr>
        <w:spacing w:before="200" w:after="120"/>
      </w:pPr>
      <w:r>
        <w:rPr>
          <w:b/>
          <w:bCs/>
          <w:color w:val="2E6B2E"/>
          <w:sz w:val="22"/>
          <w:szCs w:val="22"/>
        </w:rPr>
        <w:t>Appendix 3:</w:t>
      </w:r>
    </w:p>
    <w:p w14:paraId="0E32D954" w14:textId="70B24E9F">
      <w:pPr>
        <w:spacing w:before="60" w:after="100"/>
      </w:pPr>
      <w:r>
        <w:t>(taken from ©Education Data Hub, Creative Commons License: CC BY-NC SA 4.0, Education Data Hub - AI Policy Guidance for Schools)</w:t>
      </w:r>
    </w:p>
    <w:p w14:paraId="4DC0EC45" w14:textId="77777777">
      <w:pPr>
        <w:spacing w:before="200" w:after="120"/>
      </w:pPr>
      <w:r>
        <w:rPr>
          <w:b/>
          <w:bCs/>
          <w:color w:val="2E6B2E"/>
          <w:sz w:val="22"/>
          <w:szCs w:val="22"/>
        </w:rPr>
        <w:t>Use of AI by Pupils</w:t>
      </w:r>
    </w:p>
    <w:p w14:paraId="7D34ECE7" w14:textId="34FAD249">
      <w:pPr>
        <w:pStyle w:val="ListParagraph"/>
        <w:numPr>
          <w:ilvl w:val="0"/>
          <w:numId w:val="4"/>
        </w:numPr>
        <w:spacing w:before="60" w:after="100"/>
      </w:pPr>
      <w:r>
        <w:t>As part of child protection and safeguarding policies and processes, the school will ensure that its pupils will continue to be protected from harmful content online, including that which may be produced by AI technology and that any AI tools used are assessed for appropriateness for individual pupils' age and educational needs. We will ensure that staff are aware of the risks of AI which may be used to generate harmful content including deepfake and impersonation materials.</w:t>
      </w:r>
    </w:p>
    <w:p w14:paraId="727151F3" w14:textId="77777777">
      <w:pPr>
        <w:pStyle w:val="ListParagraph"/>
        <w:numPr>
          <w:ilvl w:val="0"/>
          <w:numId w:val="4"/>
        </w:numPr>
        <w:spacing w:before="60" w:after="100"/>
      </w:pPr>
      <w:r>
        <w:t>Pupils will be encouraged to explore and experiment with age-appropriate AI-based projects, allowing them to learn how to use AI for knowledge building, problem-solving, data analysis, and creative expression.</w:t>
      </w:r>
    </w:p>
    <w:p w14:paraId="0061D72F" w14:textId="77777777">
      <w:pPr>
        <w:pStyle w:val="ListParagraph"/>
        <w:numPr>
          <w:ilvl w:val="0"/>
          <w:numId w:val="4"/>
        </w:numPr>
        <w:spacing w:before="60" w:after="100"/>
      </w:pPr>
      <w:r>
        <w:t>A culture of responsible AI use will be fostered through engaging pupils in conversations about data privacy, bias, safeguarding, and the social impact of AI applications.</w:t>
      </w:r>
    </w:p>
    <w:p w14:paraId="4488DBF3" w14:textId="77777777">
      <w:pPr>
        <w:pStyle w:val="ListParagraph"/>
        <w:numPr>
          <w:ilvl w:val="0"/>
          <w:numId w:val="4"/>
        </w:numPr>
        <w:spacing w:before="60" w:after="100"/>
      </w:pPr>
      <w:r>
        <w:t>Pupils will be taught not to enter personal, sensitive or confidential data into Generative AI tools [including their email addresses].</w:t>
      </w:r>
    </w:p>
    <w:p w14:paraId="1A190001" w14:textId="77777777">
      <w:pPr>
        <w:pStyle w:val="ListParagraph"/>
        <w:numPr>
          <w:ilvl w:val="0"/>
          <w:numId w:val="4"/>
        </w:numPr>
        <w:spacing w:before="60" w:after="100"/>
        <w:rPr/>
      </w:pPr>
      <w:r>
        <w:rPr/>
        <w:t>Pupils will be taught to clearly label any work that has been created, drafted, or edited with the assistance of AI. They will also be required to declare the use of AI in homework, coursework, or assessed work, in line with government expectations for transparency in AI-generated content and in accordance with JCQ guidance on AI use in assessments.</w:t>
      </w:r>
    </w:p>
    <w:p w14:paraId="516AC3C2" w14:textId="77777777">
      <w:pPr>
        <w:pStyle w:val="ListParagraph"/>
        <w:numPr>
          <w:ilvl w:val="0"/>
          <w:numId w:val="4"/>
        </w:numPr>
        <w:spacing w:before="60" w:after="100"/>
      </w:pPr>
      <w:r>
        <w:t>AI education will be incorporated into the curriculum to provide pupils with an understanding of AI's capabilities, limitations, and ethical implications. Guidance will be provided on identifying reliable and trustworthy AI sources and evaluating the credibility and accuracy of AI-generated information.</w:t>
      </w:r>
    </w:p>
    <w:p w14:paraId="07E4C079" w14:textId="0A95E6F9">
      <w:pPr>
        <w:pStyle w:val="ListParagraph"/>
        <w:numPr>
          <w:ilvl w:val="0"/>
          <w:numId w:val="4"/>
        </w:numPr>
        <w:spacing w:before="60" w:after="100"/>
      </w:pPr>
      <w:r>
        <w:rPr/>
        <w:t>AI tools and technologies will be integrated into teaching and learning activities across various subjects and year groups, providing pupils with hands-on experience and opportunities to develop AI literacy and skills.</w:t>
      </w:r>
    </w:p>
    <w:p w14:paraId="5C9FFCA0" w14:textId="77777777">
      <w:pPr>
        <w:spacing w:before="160" w:after="80"/>
      </w:pPr>
      <w:r>
        <w:rPr>
          <w:b/>
          <w:bCs/>
        </w:rPr>
        <w:t>Potential Misuse of AI</w:t>
      </w:r>
    </w:p>
    <w:p w14:paraId="00AB6C8E" w14:textId="299731AB">
      <w:pPr>
        <w:pStyle w:val="ListParagraph"/>
        <w:numPr>
          <w:ilvl w:val="0"/>
          <w:numId w:val="5"/>
        </w:numPr>
        <w:spacing w:before="60" w:after="100"/>
      </w:pPr>
      <w:r>
        <w:t>Pupils will receive education on responsible and ethical AI use, including the potential risks and consequences of relying solely on AI tools to complete assignments, coursework, or homework. Pupils will be encouraged by staff to be clear and transparent about where their work has been created with the assistance of AI.</w:t>
      </w:r>
    </w:p>
    <w:p w14:paraId="4B7042AD" w14:textId="77777777">
      <w:pPr>
        <w:pStyle w:val="ListParagraph"/>
        <w:numPr>
          <w:ilvl w:val="0"/>
          <w:numId w:val="5"/>
        </w:numPr>
        <w:spacing w:before="60" w:after="100"/>
      </w:pPr>
      <w:r>
        <w:t>Teaching staff will emphasise the importance of critical thinking, creativity, and originality in pupil work, discouraging the misuse of AI as a means of plagiarism or academic dishonesty. Clear guidelines and expectations will be communicated to pupils regarding the appropriate use of AI tools during assessments, ensuring that their work reflects their own efforts and understanding.</w:t>
      </w:r>
    </w:p>
    <w:p w14:paraId="2CBABE71" w14:textId="77777777">
      <w:pPr>
        <w:pStyle w:val="ListParagraph"/>
        <w:numPr>
          <w:ilvl w:val="0"/>
          <w:numId w:val="5"/>
        </w:numPr>
        <w:spacing w:before="60" w:after="100"/>
      </w:pPr>
      <w:r>
        <w:t>Key messages are delivered within PSHE, Form Time, Assemblies, Careers Programme and Computing lessons and re-emphasised in all subjects where pupils are completing work such as NEAs.</w:t>
      </w:r>
    </w:p>
    <w:p w14:paraId="1328C0F5" w14:textId="77777777">
      <w:pPr>
        <w:pStyle w:val="ListParagraph"/>
        <w:numPr>
          <w:ilvl w:val="0"/>
          <w:numId w:val="5"/>
        </w:numPr>
        <w:spacing w:before="60" w:after="100"/>
      </w:pPr>
      <w:r>
        <w:t>The school will follow and adhere to any rules or guidance on the use of AI in assessments given by the Joint Council for Qualifications or individual Exam Board requirements [see https://www.jcq.org.uk/exams-office/malpractice/artificial-intelligence/ and https://www.jcq.org.uk/examsoffice/blogs/updating-the-jcq-guidance-on-ai-use-in-assessments/ for further information]</w:t>
      </w:r>
    </w:p>
    <w:p w14:paraId="1D7F2A8F" w14:textId="77777777">
      <w:pPr>
        <w:pStyle w:val="ListParagraph"/>
        <w:numPr>
          <w:ilvl w:val="0"/>
          <w:numId w:val="5"/>
        </w:numPr>
        <w:spacing w:before="60" w:after="100"/>
      </w:pPr>
      <w:r>
        <w:lastRenderedPageBreak/>
        <w:t>Teaching staff will employ various assessment methods to evaluate pupil understanding and ensure that they have genuinely grasped the subject matter. This may include class discussions, oral presentations, practical demonstrations, written reflections, and project-based assessments. By utilizing diverse assessment strategies, teaching staff can verify pupils' comprehension beyond what AI tools can assess, promoting deep learning and authentic pupil engagement.</w:t>
      </w:r>
    </w:p>
    <w:p w14:paraId="3290623A" w14:textId="77777777">
      <w:pPr>
        <w:pStyle w:val="ListParagraph"/>
        <w:numPr>
          <w:ilvl w:val="0"/>
          <w:numId w:val="5"/>
        </w:numPr>
        <w:spacing w:before="60" w:after="100"/>
      </w:pPr>
      <w:r>
        <w:t>Teaching staff will educate pupils on the potential misuse of AI by those seeking to deceive or trick pupils into actions that they would otherwise not contemplate, for example interaction with others who are not who they claim to be but who can imitate who they claim to be using AI technology.</w:t>
      </w:r>
    </w:p>
    <w:p w14:paraId="5FE14DF1" w14:textId="6953E7FD">
      <w:pPr>
        <w:pStyle w:val="ListParagraph"/>
        <w:numPr>
          <w:ilvl w:val="0"/>
          <w:numId w:val="5"/>
        </w:numPr>
        <w:spacing w:before="60" w:after="100"/>
      </w:pPr>
      <w:r>
        <w:t>Students are prohibited from using AI to create and/or distribute content that is discriminatory, harmful, offensive, or intentionally biased. Students who do not use AI tools responsibly may be subject to sanctions.</w:t>
      </w:r>
    </w:p>
    <w:p w14:paraId="70BDDE7C" w14:textId="036265F5">
      <w:pPr>
        <w:spacing w:before="200" w:after="120"/>
      </w:pPr>
      <w:r>
        <w:rPr>
          <w:b/>
          <w:bCs/>
          <w:color w:val="2E6B2E"/>
          <w:sz w:val="22"/>
          <w:szCs w:val="22"/>
        </w:rPr>
        <w:t>Appendix 4: Behaviour policy: Plagiarism</w:t>
      </w:r>
    </w:p>
    <w:p w14:paraId="3F0D2B5D" w14:textId="77777777">
      <w:pPr>
        <w:spacing w:before="200" w:after="120"/>
      </w:pPr>
      <w:r>
        <w:rPr>
          <w:b/>
          <w:bCs/>
          <w:color w:val="2E6B2E"/>
          <w:sz w:val="22"/>
          <w:szCs w:val="22"/>
        </w:rPr>
        <w:t>Plagiarism</w:t>
      </w:r>
    </w:p>
    <w:p w14:paraId="77457369" w14:textId="77777777">
      <w:pPr>
        <w:spacing w:before="160" w:after="80"/>
      </w:pPr>
      <w:r>
        <w:rPr>
          <w:b/>
          <w:bCs/>
        </w:rPr>
        <w:t>Definition of Plagiarism</w:t>
      </w:r>
    </w:p>
    <w:p w14:paraId="3E69812D" w14:textId="77777777">
      <w:pPr>
        <w:spacing w:before="60" w:after="100"/>
      </w:pPr>
      <w:r>
        <w:t>Plagiarism is defined as attempting to pass off someone else's work (including artificial intelligence) as your own. Correctly crediting the original author or source of information can help avoid plagiarism. New technologies can create additional opportunities for plagiarism, whether intended or not, and students should be aware that direct copying from external sources is considered unacceptable. Examples of AI misuse include, but are not limited to, the following:</w:t>
      </w:r>
    </w:p>
    <w:p w14:paraId="708D62E7" w14:textId="77777777">
      <w:pPr>
        <w:pStyle w:val="ListParagraph"/>
        <w:numPr>
          <w:ilvl w:val="0"/>
          <w:numId w:val="2"/>
        </w:numPr>
        <w:spacing w:before="40" w:after="60"/>
      </w:pPr>
      <w:r>
        <w:t>Copying or paraphrasing sections of AI-generated content so that the work is no longer the student's own</w:t>
      </w:r>
    </w:p>
    <w:p w14:paraId="7B1823A9" w14:textId="77777777">
      <w:pPr>
        <w:pStyle w:val="ListParagraph"/>
        <w:numPr>
          <w:ilvl w:val="0"/>
          <w:numId w:val="2"/>
        </w:numPr>
        <w:spacing w:before="40" w:after="60"/>
      </w:pPr>
      <w:r>
        <w:t>Copying or paraphrasing whole responses of AI-generated content</w:t>
      </w:r>
    </w:p>
    <w:p w14:paraId="681D1263" w14:textId="77777777">
      <w:pPr>
        <w:pStyle w:val="ListParagraph"/>
        <w:numPr>
          <w:ilvl w:val="0"/>
          <w:numId w:val="2"/>
        </w:numPr>
        <w:spacing w:before="40" w:after="60"/>
      </w:pPr>
      <w:r>
        <w:t>Using AI to complete parts of the assessment so that the work does not reflect the student's own work, analysis, evaluation or calculations</w:t>
      </w:r>
    </w:p>
    <w:p w14:paraId="3E5753E1" w14:textId="77777777">
      <w:pPr>
        <w:pStyle w:val="ListParagraph"/>
        <w:numPr>
          <w:ilvl w:val="0"/>
          <w:numId w:val="2"/>
        </w:numPr>
        <w:spacing w:before="40" w:after="60"/>
      </w:pPr>
      <w:r>
        <w:t>Failing to acknowledge use of AI tools when they have been used as a source of information</w:t>
      </w:r>
    </w:p>
    <w:p w14:paraId="3739B881" w14:textId="77777777">
      <w:pPr>
        <w:pStyle w:val="ListParagraph"/>
        <w:numPr>
          <w:ilvl w:val="0"/>
          <w:numId w:val="2"/>
        </w:numPr>
        <w:spacing w:before="40" w:after="60"/>
      </w:pPr>
      <w:r>
        <w:t>Incomplete or poor acknowledgement of AI tools</w:t>
      </w:r>
    </w:p>
    <w:p w14:paraId="7B91532F" w14:textId="36379A31">
      <w:pPr>
        <w:pStyle w:val="ListParagraph"/>
        <w:numPr>
          <w:ilvl w:val="0"/>
          <w:numId w:val="2"/>
        </w:numPr>
        <w:spacing w:before="40" w:after="60"/>
      </w:pPr>
      <w:r>
        <w:t>Submitting work with intentionally incomplete or misleading references or bibliographies.</w:t>
      </w:r>
      <w:r>
        <w:t xml:space="preserve"> </w:t>
      </w:r>
      <w:r>
        <w:rPr/>
        <w:t>(</w:t>
      </w:r>
      <w:hyperlink r:id="rId8" w:history="1">
        <w:r>
          <w:rPr>
            <w:rStyle w:val="Hyperlink"/>
            <w:color w:val="auto"/>
          </w:rPr>
          <w:t>https://www.jcq.org.uk/exams-office/malpractice/artificial-intelligence/</w:t>
        </w:r>
      </w:hyperlink>
      <w:r>
        <w:rPr/>
        <w:t>) 2025</w:t>
      </w:r>
    </w:p>
    <w:p w14:paraId="2596B43C" w14:textId="77777777">
      <w:pPr>
        <w:spacing w:before="60" w:after="100"/>
      </w:pPr>
      <w:r>
        <w:t>When being set work to complete students will use a variety of sources to help them answer questions; this is seen as an important part of the learning process. However, it is expected that students will use these sources to develop their knowledge which they then express in their own words. Copying sentences or paragraphs from other sources is simply not acceptable. Equally unacceptable is copying directly from mark schemes or from other students' work.</w:t>
      </w:r>
    </w:p>
    <w:p w14:paraId="3E83F86F" w14:textId="77777777">
      <w:pPr>
        <w:spacing w:before="160" w:after="80"/>
      </w:pPr>
      <w:r>
        <w:rPr>
          <w:b/>
          <w:bCs/>
        </w:rPr>
        <w:t>Key points for students to remember:</w:t>
      </w:r>
    </w:p>
    <w:p w14:paraId="67DEA0D3" w14:textId="77777777">
      <w:pPr>
        <w:pStyle w:val="ListParagraph"/>
        <w:numPr>
          <w:ilvl w:val="0"/>
          <w:numId w:val="2"/>
        </w:numPr>
        <w:spacing w:before="40" w:after="60"/>
      </w:pPr>
      <w:r>
        <w:t>Only submit work that is your own.</w:t>
      </w:r>
    </w:p>
    <w:p w14:paraId="62CCAB12" w14:textId="77777777">
      <w:pPr>
        <w:pStyle w:val="ListParagraph"/>
        <w:numPr>
          <w:ilvl w:val="0"/>
          <w:numId w:val="2"/>
        </w:numPr>
        <w:spacing w:before="40" w:after="60"/>
      </w:pPr>
      <w:r>
        <w:t>Never lend your work to anyone. You can get in trouble if they copy you, even if you didn't know they had or intended to.</w:t>
      </w:r>
    </w:p>
    <w:p w14:paraId="60CBCB5F" w14:textId="77777777">
      <w:pPr>
        <w:pStyle w:val="ListParagraph"/>
        <w:numPr>
          <w:ilvl w:val="0"/>
          <w:numId w:val="2"/>
        </w:numPr>
        <w:spacing w:before="40" w:after="60"/>
      </w:pPr>
      <w:r>
        <w:t>Make sure you know how to reference other people's work. If you want to quote someone or use someone else's words, make sure you show or reference where the quote has come from, otherwise it could be seen as plagiarism. Check with your teachers which referencing or citation style you should use. The key is to be consistent. Where AI tools have been used as a source of information, student's acknowledgement must show the name of the AI source used and should show the date the content was generated. For example: ChatGPT 3.5 (https://openai.com/blog/chatgpt/), 25/01/2023.</w:t>
      </w:r>
    </w:p>
    <w:p w14:paraId="0545E2B1" w14:textId="77777777">
      <w:pPr>
        <w:pStyle w:val="ListParagraph"/>
        <w:numPr>
          <w:ilvl w:val="0"/>
          <w:numId w:val="2"/>
        </w:numPr>
        <w:spacing w:before="40" w:after="60"/>
      </w:pPr>
      <w:r>
        <w:t>Speak to your teachers if you're worried about any of these points.</w:t>
      </w:r>
    </w:p>
    <w:p w14:paraId="5B767A73" w14:textId="6F8B74BA">
      <w:pPr>
        <w:pStyle w:val="ListParagraph"/>
        <w:numPr>
          <w:ilvl w:val="0"/>
          <w:numId w:val="2"/>
        </w:numPr>
        <w:spacing w:before="40" w:after="60"/>
      </w:pPr>
      <w:r>
        <w:t>As a school, we reserve the right to use software designed to detect the extensive use of Artificial Intelligence that students might pass off as their own work.</w:t>
      </w:r>
    </w:p>
    <w:p w14:paraId="6B4472DA" w14:textId="77777777">
      <w:pPr>
        <w:spacing w:before="160" w:after="80"/>
      </w:pPr>
      <w:r>
        <w:rPr>
          <w:b/>
          <w:bCs/>
        </w:rPr>
        <w:t>How [School name] deals with plagiarism:</w:t>
      </w:r>
    </w:p>
    <w:p w14:paraId="3BF716AC" w14:textId="77777777">
      <w:pPr>
        <w:pStyle w:val="ListParagraph"/>
        <w:numPr>
          <w:ilvl w:val="0"/>
          <w:numId w:val="2"/>
        </w:numPr>
        <w:spacing w:before="40" w:after="60"/>
      </w:pPr>
      <w:r>
        <w:t xml:space="preserve">If a member of staff deems that a student has plagiarised within their work (e.g. homework, coursework or UCAS application), the student will be given sufficient time to demonstrate that the work they have produced is their own. It is important for students to be able to demonstrate to subject teachers that the </w:t>
      </w:r>
      <w:r>
        <w:lastRenderedPageBreak/>
        <w:t>coursework they produce is their own. At GCSE and A-level, in order to meet the criteria of the examination board, it is expected that teachers will be able to see how students have progressed throughout their coursework project. For example the student may be asked to discuss the topics covered in the assessment in order to authenticate their work. For example, students may be asked to explain the methodology behind their answers or respond to alternative questions on the topic. All efforts will be made to help the students feel at ease during these interviews with the knowledge that some find it easier than others to articulate their responses. If it is found, however, that the work is not authentic then the case will be treated as plagiarism.</w:t>
      </w:r>
    </w:p>
    <w:p w14:paraId="112D9988" w14:textId="77777777">
      <w:pPr>
        <w:pStyle w:val="ListParagraph"/>
        <w:numPr>
          <w:ilvl w:val="0"/>
          <w:numId w:val="2"/>
        </w:numPr>
        <w:spacing w:before="40" w:after="60"/>
      </w:pPr>
      <w:r>
        <w:t>If, after further investigation, it is clear that the student has plagiarised they will be given the opportunity to redraft the work in their own words and/or images and to properly acknowledge and credit, through direct quotes or otherwise, the original authors and/or sources. The work may then be re-submitted.</w:t>
      </w:r>
    </w:p>
    <w:p w14:paraId="1D67B01A" w14:textId="77777777">
      <w:pPr>
        <w:pStyle w:val="ListParagraph"/>
        <w:numPr>
          <w:ilvl w:val="0"/>
          <w:numId w:val="2"/>
        </w:numPr>
        <w:spacing w:before="40" w:after="60"/>
      </w:pPr>
      <w:r>
        <w:t>This offence is initially defined as a 'minor breach'; the student will be issued a first warning, which will also be communicated to their parents.</w:t>
      </w:r>
    </w:p>
    <w:p w14:paraId="2DDBAA0A" w14:textId="77777777">
      <w:pPr>
        <w:pStyle w:val="ListParagraph"/>
        <w:numPr>
          <w:ilvl w:val="0"/>
          <w:numId w:val="2"/>
        </w:numPr>
        <w:spacing w:before="40" w:after="60"/>
      </w:pPr>
      <w:r>
        <w:t>The parents will be sent an email to summarise the meeting and they will be sent a copy of this policy.</w:t>
      </w:r>
    </w:p>
    <w:p w14:paraId="5F171E3E" w14:textId="77777777">
      <w:pPr>
        <w:pStyle w:val="ListParagraph"/>
        <w:numPr>
          <w:ilvl w:val="0"/>
          <w:numId w:val="2"/>
        </w:numPr>
        <w:spacing w:before="40" w:after="60"/>
      </w:pPr>
      <w:r>
        <w:t>If the student continues to plagiarise despite a first warning, the student will be likely to face disciplinary action. This will usually involve remove from lessons for a period of time, with the student being set a restorative task on the subject of plagiarism. As a school, we would keep a record of such incidents.</w:t>
      </w:r>
    </w:p>
    <w:p w14:paraId="50366702" w14:textId="45090AEB">
      <w:pPr>
        <w:pStyle w:val="ListParagraph"/>
        <w:numPr>
          <w:ilvl w:val="0"/>
          <w:numId w:val="2"/>
        </w:numPr>
        <w:spacing w:before="40" w:after="60"/>
      </w:pPr>
      <w:r>
        <w:rPr/>
        <w:t>Where suspected AI misuse or plagiarism involves assessed coursework, Non-Examined Assessments (NEAs) or public examinations, the following reporting pathway applies:  If the concern is identified BEFORE the student has signed the declaration of authentication: this must be dealt with under the school's internal malpractice procedures. It does not need to be reported to the awarding organisation. The student must not be permitted to sign the declaration until the concern has been resolved to the teacher's satisfaction. A member of SLT must be informed.  If the concern is identified AFTER the student has signed the declaration of authentication: the Head of Centre must report full details of the case to the relevant awarding organisation immediately, following the JCQ Suspected Malpractice: Policies and Procedures. In both cases, the incident must be logged internally. If a student is found to have committed malpractice, sanctions range from a warning to disqualification and debarment from examinations.</w:t>
      </w:r>
    </w:p>
    <w:p w14:paraId="09D9E478" w14:textId="77777777">
      <w:pPr>
        <w:spacing w:before="60" w:after="100"/>
      </w:pPr>
      <w:r>
        <w:t>The JCQ guidance on referencing can be found in the following:</w:t>
      </w:r>
    </w:p>
    <w:p w14:paraId="071E8C24" w14:textId="77777777">
      <w:pPr>
        <w:spacing w:before="60" w:after="100"/>
      </w:pPr>
      <w:r>
        <w:rPr>
          <w:color w:val="1155CC"/>
        </w:rPr>
        <w:t>https://www.jcq.org.uk/exams-office/malpractice/plagiarism-in-assessments---guidance-for-teachers-assessors/</w:t>
      </w:r>
    </w:p>
    <w:p w14:paraId="39F2EB90" w14:textId="77777777">
      <w:pPr>
        <w:spacing w:before="60" w:after="100"/>
      </w:pPr>
      <w:r>
        <w:rPr>
          <w:color w:val="1155CC"/>
        </w:rPr>
        <w:t>https://www.jcq.org.uk/exams-office/malpractice/artificial-intelligence/</w:t>
      </w:r>
    </w:p>
    <w:p w14:paraId="743F5A0A" w14:textId="4C61586C">
      <w:pPr>
        <w:spacing w:before="200" w:after="120"/>
      </w:pPr>
      <w:r>
        <w:rPr>
          <w:b/>
          <w:bCs/>
          <w:color w:val="2E6B2E"/>
          <w:sz w:val="22"/>
          <w:szCs w:val="22"/>
        </w:rPr>
        <w:t xml:space="preserve">Appendix 5: Copy of </w:t>
      </w:r>
      <w:r>
        <w:rPr>
          <w:b/>
          <w:bCs/>
          <w:color w:val="2E6B2E"/>
          <w:sz w:val="22"/>
          <w:szCs w:val="22"/>
        </w:rPr>
        <w:t xml:space="preserve">Acceptable Use </w:t>
      </w:r>
      <w:r>
        <w:rPr>
          <w:b/>
          <w:bCs/>
          <w:color w:val="2E6B2E"/>
          <w:sz w:val="22"/>
          <w:szCs w:val="22"/>
        </w:rPr>
        <w:t>Policy</w:t>
      </w:r>
      <w:r>
        <w:rPr>
          <w:b/>
          <w:bCs/>
          <w:color w:val="2E6B2E"/>
          <w:sz w:val="22"/>
          <w:szCs w:val="22"/>
        </w:rPr>
        <w:t xml:space="preserve"> (</w:t>
      </w:r>
      <w:r>
        <w:rPr>
          <w:b/>
          <w:bCs/>
          <w:color w:val="2E6B2E"/>
          <w:sz w:val="22"/>
          <w:szCs w:val="22"/>
        </w:rPr>
        <w:t>AUP)</w:t>
      </w:r>
    </w:p>
    <w:p w14:paraId="457547C5" w14:textId="77777777">
      <w:pPr>
        <w:spacing w:before="60" w:after="100"/>
      </w:pPr>
      <w:r>
        <w:t>This policy outlines the appropriate use of digital technologies in school, including email, the Internet, the intranet, network resources, the learning platform, software, equipment, and systems.</w:t>
      </w:r>
    </w:p>
    <w:p w14:paraId="58436A2C" w14:textId="77777777">
      <w:pPr>
        <w:spacing w:before="160" w:after="80"/>
      </w:pPr>
      <w:r>
        <w:rPr>
          <w:b/>
          <w:bCs/>
        </w:rPr>
        <w:t>1. General Use of Digital Technology</w:t>
      </w:r>
    </w:p>
    <w:p w14:paraId="2D4CFA32" w14:textId="77777777">
      <w:pPr>
        <w:pStyle w:val="ListParagraph"/>
        <w:numPr>
          <w:ilvl w:val="0"/>
          <w:numId w:val="2"/>
        </w:numPr>
        <w:spacing w:before="40" w:after="60"/>
      </w:pPr>
      <w:r>
        <w:t>I will only use the school's digital technology resources and systems for professional purposes or for uses deemed 'reasonable' by the Head and Governing Body.</w:t>
      </w:r>
    </w:p>
    <w:p w14:paraId="7D270C54" w14:textId="77777777">
      <w:pPr>
        <w:pStyle w:val="ListParagraph"/>
        <w:numPr>
          <w:ilvl w:val="0"/>
          <w:numId w:val="2"/>
        </w:numPr>
        <w:spacing w:before="40" w:after="60"/>
      </w:pPr>
      <w:r>
        <w:t>I will not engage in any online activity that may compromise my professional responsibilities.</w:t>
      </w:r>
    </w:p>
    <w:p w14:paraId="4A6A781B" w14:textId="77777777">
      <w:pPr>
        <w:spacing w:before="160" w:after="80"/>
      </w:pPr>
      <w:r>
        <w:rPr>
          <w:b/>
          <w:bCs/>
        </w:rPr>
        <w:t>2. Password Security</w:t>
      </w:r>
    </w:p>
    <w:p w14:paraId="718E8510" w14:textId="77777777">
      <w:pPr>
        <w:pStyle w:val="ListParagraph"/>
        <w:numPr>
          <w:ilvl w:val="0"/>
          <w:numId w:val="2"/>
        </w:numPr>
        <w:spacing w:before="40" w:after="60"/>
      </w:pPr>
      <w:r>
        <w:t>I will not reveal my password(s) to anyone.</w:t>
      </w:r>
    </w:p>
    <w:p w14:paraId="0393AE2D" w14:textId="77777777">
      <w:pPr>
        <w:pStyle w:val="ListParagraph"/>
        <w:numPr>
          <w:ilvl w:val="0"/>
          <w:numId w:val="2"/>
        </w:numPr>
        <w:spacing w:before="40" w:after="60"/>
      </w:pPr>
      <w:r>
        <w:t>I will follow good practice advice in creating and using my password. If my password is compromised, I will change it immediately.</w:t>
      </w:r>
    </w:p>
    <w:p w14:paraId="538DB576" w14:textId="77777777">
      <w:pPr>
        <w:pStyle w:val="ListParagraph"/>
        <w:numPr>
          <w:ilvl w:val="0"/>
          <w:numId w:val="2"/>
        </w:numPr>
        <w:spacing w:before="40" w:after="60"/>
      </w:pPr>
      <w:r>
        <w:t>I will not use anyone else's password if they reveal it to me and will advise them to change it.</w:t>
      </w:r>
    </w:p>
    <w:p w14:paraId="7E7743C9" w14:textId="77777777">
      <w:pPr>
        <w:pStyle w:val="ListParagraph"/>
        <w:numPr>
          <w:ilvl w:val="0"/>
          <w:numId w:val="2"/>
        </w:numPr>
        <w:spacing w:before="40" w:after="60"/>
      </w:pPr>
      <w:r>
        <w:t>I understand that Two-Factor Authentication (2FA) is mandatory for access to school systems and will ensure it is set up where required.</w:t>
      </w:r>
    </w:p>
    <w:p w14:paraId="32385FB3" w14:textId="77777777">
      <w:pPr>
        <w:spacing w:before="160" w:after="80"/>
      </w:pPr>
      <w:r>
        <w:rPr>
          <w:b/>
          <w:bCs/>
        </w:rPr>
        <w:lastRenderedPageBreak/>
        <w:t>3. Data Security and Confidentiality</w:t>
      </w:r>
    </w:p>
    <w:p w14:paraId="37BC33FD" w14:textId="77777777">
      <w:pPr>
        <w:pStyle w:val="ListParagraph"/>
        <w:numPr>
          <w:ilvl w:val="0"/>
          <w:numId w:val="2"/>
        </w:numPr>
        <w:spacing w:before="40" w:after="60"/>
      </w:pPr>
      <w:r>
        <w:t>I will ensure that all documents, data, etc., are saved, accessed, and deleted in accordance with the school's network and data security and confidentiality protocols.</w:t>
      </w:r>
    </w:p>
    <w:p w14:paraId="4A234235" w14:textId="77777777">
      <w:pPr>
        <w:pStyle w:val="ListParagraph"/>
        <w:numPr>
          <w:ilvl w:val="0"/>
          <w:numId w:val="2"/>
        </w:numPr>
        <w:spacing w:before="40" w:after="60"/>
      </w:pPr>
      <w:r>
        <w:t>I will ensure that any confidential data I need to transport from one location to another is protected by encryption and that I follow school data security protocols.</w:t>
      </w:r>
    </w:p>
    <w:p w14:paraId="45AFC82A" w14:textId="77777777">
      <w:pPr>
        <w:pStyle w:val="ListParagraph"/>
        <w:numPr>
          <w:ilvl w:val="0"/>
          <w:numId w:val="2"/>
        </w:numPr>
        <w:spacing w:before="40" w:after="60"/>
      </w:pPr>
      <w:r>
        <w:t>I understand that data protection policy requires any staff or pupil information I access within the school's information management system to remain private and confidential, except where I am required by law to disclose such information to an appropriate authority.</w:t>
      </w:r>
    </w:p>
    <w:p w14:paraId="7F87FA3B" w14:textId="77777777">
      <w:pPr>
        <w:spacing w:before="160" w:after="80"/>
      </w:pPr>
      <w:r>
        <w:rPr>
          <w:b/>
          <w:bCs/>
        </w:rPr>
        <w:t>4. Use of AI</w:t>
      </w:r>
    </w:p>
    <w:p w14:paraId="1E97AD62" w14:textId="77777777">
      <w:pPr>
        <w:pStyle w:val="ListParagraph"/>
        <w:numPr>
          <w:ilvl w:val="0"/>
          <w:numId w:val="2"/>
        </w:numPr>
        <w:spacing w:before="40" w:after="60"/>
      </w:pPr>
      <w:r>
        <w:t>I understand that no confidential data or any personal data, which is any information relating to an identified or identifiable natural person ('data subject'), should be put into any AI tool.</w:t>
      </w:r>
    </w:p>
    <w:p w14:paraId="3BE35D7F" w14:textId="77777777">
      <w:pPr>
        <w:pStyle w:val="ListParagraph"/>
        <w:numPr>
          <w:ilvl w:val="0"/>
          <w:numId w:val="2"/>
        </w:numPr>
        <w:spacing w:before="40" w:after="60"/>
      </w:pPr>
      <w:r>
        <w:t>I understand that any information/worksheet/data etc that I obtain using any AI tool needs to be verified by myself to ensure its accuracy and suitability.</w:t>
      </w:r>
    </w:p>
    <w:p w14:paraId="7431F7CF" w14:textId="77777777">
      <w:pPr>
        <w:spacing w:before="160" w:after="80"/>
      </w:pPr>
      <w:r>
        <w:rPr>
          <w:b/>
          <w:bCs/>
        </w:rPr>
        <w:t>5. Use of Email and Communication Systems</w:t>
      </w:r>
    </w:p>
    <w:p w14:paraId="3BFCC26D" w14:textId="77777777">
      <w:pPr>
        <w:pStyle w:val="ListParagraph"/>
        <w:numPr>
          <w:ilvl w:val="0"/>
          <w:numId w:val="2"/>
        </w:numPr>
        <w:spacing w:before="40" w:after="60"/>
      </w:pPr>
      <w:r>
        <w:t>I will only use the approved, secure email system(s) for any school business.</w:t>
      </w:r>
    </w:p>
    <w:p w14:paraId="6ABB9DBF" w14:textId="77777777">
      <w:pPr>
        <w:pStyle w:val="ListParagraph"/>
        <w:numPr>
          <w:ilvl w:val="0"/>
          <w:numId w:val="2"/>
        </w:numPr>
        <w:spacing w:before="40" w:after="60"/>
      </w:pPr>
      <w:r>
        <w:t>I will only use the approved school email, school learning platform, or other school-approved communication systems when communicating with pupils or parents/carers, and only for appropriate school business.</w:t>
      </w:r>
    </w:p>
    <w:p w14:paraId="16EBBEDF" w14:textId="77777777">
      <w:pPr>
        <w:spacing w:before="160" w:after="80"/>
      </w:pPr>
      <w:r>
        <w:rPr>
          <w:b/>
          <w:bCs/>
        </w:rPr>
        <w:t>6. Internet Usage and Online Conduct</w:t>
      </w:r>
    </w:p>
    <w:p w14:paraId="6D062B27" w14:textId="77777777">
      <w:pPr>
        <w:pStyle w:val="ListParagraph"/>
        <w:numPr>
          <w:ilvl w:val="0"/>
          <w:numId w:val="2"/>
        </w:numPr>
        <w:spacing w:before="40" w:after="60"/>
      </w:pPr>
      <w:r>
        <w:t>I will not browse, download, or send material that could be considered offensive to colleagues.</w:t>
      </w:r>
    </w:p>
    <w:p w14:paraId="20B27593" w14:textId="77777777">
      <w:pPr>
        <w:pStyle w:val="ListParagraph"/>
        <w:numPr>
          <w:ilvl w:val="0"/>
          <w:numId w:val="2"/>
        </w:numPr>
        <w:spacing w:before="40" w:after="60"/>
      </w:pPr>
      <w:r>
        <w:t>I will report any accidental access to or receipt of inappropriate materials or any filtering breach to the appropriate line manager or designated school contact.</w:t>
      </w:r>
    </w:p>
    <w:p w14:paraId="79554C5C" w14:textId="77777777">
      <w:pPr>
        <w:pStyle w:val="ListParagraph"/>
        <w:numPr>
          <w:ilvl w:val="0"/>
          <w:numId w:val="2"/>
        </w:numPr>
        <w:spacing w:before="40" w:after="60"/>
      </w:pPr>
      <w:r>
        <w:t>I will ensure that any private social networking sites, blogs, etc., that I create or actively contribute to are not confused with my professional role.</w:t>
      </w:r>
    </w:p>
    <w:p w14:paraId="5D57ADA1" w14:textId="77777777">
      <w:pPr>
        <w:spacing w:before="160" w:after="80"/>
      </w:pPr>
      <w:r>
        <w:rPr>
          <w:b/>
          <w:bCs/>
        </w:rPr>
        <w:t>7. Software and Device Security</w:t>
      </w:r>
    </w:p>
    <w:p w14:paraId="07ACDB59" w14:textId="77777777">
      <w:pPr>
        <w:pStyle w:val="ListParagraph"/>
        <w:numPr>
          <w:ilvl w:val="0"/>
          <w:numId w:val="2"/>
        </w:numPr>
        <w:spacing w:before="40" w:after="60"/>
      </w:pPr>
      <w:r>
        <w:t>I will not download any software or resources from the Internet that could compromise the network or that are not adequately licensed.</w:t>
      </w:r>
    </w:p>
    <w:p w14:paraId="0D67A15A" w14:textId="77777777">
      <w:pPr>
        <w:pStyle w:val="ListParagraph"/>
        <w:numPr>
          <w:ilvl w:val="0"/>
          <w:numId w:val="2"/>
        </w:numPr>
        <w:spacing w:before="40" w:after="60"/>
      </w:pPr>
      <w:r>
        <w:t>I will not publish or distribute work that is protected by copyright.</w:t>
      </w:r>
    </w:p>
    <w:p w14:paraId="5BA5C020" w14:textId="77777777">
      <w:pPr>
        <w:pStyle w:val="ListParagraph"/>
        <w:numPr>
          <w:ilvl w:val="0"/>
          <w:numId w:val="2"/>
        </w:numPr>
        <w:spacing w:before="40" w:after="60"/>
      </w:pPr>
      <w:r>
        <w:t>I will not connect any computer, laptop, or other device (including USB flash drives) to the network/Internet unless it has up-to-date antivirus software.</w:t>
      </w:r>
    </w:p>
    <w:p w14:paraId="00C881F1" w14:textId="77777777">
      <w:pPr>
        <w:pStyle w:val="ListParagraph"/>
        <w:numPr>
          <w:ilvl w:val="0"/>
          <w:numId w:val="2"/>
        </w:numPr>
        <w:spacing w:before="40" w:after="60"/>
      </w:pPr>
      <w:r>
        <w:t>I will ensure that any loaned equipment remains updated using the school's recommended antivirus, firewall, and other ICT defence systems.</w:t>
      </w:r>
    </w:p>
    <w:p w14:paraId="1D6340C3" w14:textId="77777777">
      <w:pPr>
        <w:spacing w:before="160" w:after="80"/>
      </w:pPr>
      <w:r>
        <w:rPr>
          <w:b/>
          <w:bCs/>
        </w:rPr>
        <w:t>8. Use of Digital Media</w:t>
      </w:r>
    </w:p>
    <w:p w14:paraId="03B8477B" w14:textId="77777777">
      <w:pPr>
        <w:pStyle w:val="ListParagraph"/>
        <w:numPr>
          <w:ilvl w:val="0"/>
          <w:numId w:val="2"/>
        </w:numPr>
        <w:spacing w:before="40" w:after="60"/>
      </w:pPr>
      <w:r>
        <w:t>I will not use personal digital cameras or camera phones to take or transfer images of pupils or staff without permission and will not store such images at home without permission.</w:t>
      </w:r>
    </w:p>
    <w:p w14:paraId="064B16D7" w14:textId="77777777">
      <w:pPr>
        <w:spacing w:before="160" w:after="80"/>
      </w:pPr>
      <w:r>
        <w:rPr>
          <w:b/>
          <w:bCs/>
        </w:rPr>
        <w:t>9. Remote Access and Use of School Resources</w:t>
      </w:r>
    </w:p>
    <w:p w14:paraId="09B7F2A7" w14:textId="77777777">
      <w:pPr>
        <w:pStyle w:val="ListParagraph"/>
        <w:numPr>
          <w:ilvl w:val="0"/>
          <w:numId w:val="2"/>
        </w:numPr>
        <w:spacing w:before="40" w:after="60"/>
      </w:pPr>
      <w:r>
        <w:t>I agree and accept that any computer or laptop loaned to me by the school is provided solely to support my professional responsibilities.</w:t>
      </w:r>
    </w:p>
    <w:p w14:paraId="70E49B26" w14:textId="77777777">
      <w:pPr>
        <w:pStyle w:val="ListParagraph"/>
        <w:numPr>
          <w:ilvl w:val="0"/>
          <w:numId w:val="2"/>
        </w:numPr>
        <w:spacing w:before="40" w:after="60"/>
      </w:pPr>
      <w:r>
        <w:t>I will notify the school of any 'significant personal use' as defined by HM Revenue &amp; Customs.</w:t>
      </w:r>
    </w:p>
    <w:p w14:paraId="0D2100A3" w14:textId="77777777">
      <w:pPr>
        <w:pStyle w:val="ListParagraph"/>
        <w:numPr>
          <w:ilvl w:val="0"/>
          <w:numId w:val="2"/>
        </w:numPr>
        <w:spacing w:before="40" w:after="60"/>
      </w:pPr>
      <w:r>
        <w:t>I will access school resources remotely (e.g., from home) only through the approved school methods and will follow e-security protocols when accessing and interacting with these materials.</w:t>
      </w:r>
    </w:p>
    <w:p w14:paraId="19511369" w14:textId="77777777">
      <w:pPr>
        <w:spacing w:before="160" w:after="80"/>
      </w:pPr>
      <w:r>
        <w:rPr>
          <w:b/>
          <w:bCs/>
        </w:rPr>
        <w:t>10. Safeguarding and Child Protection</w:t>
      </w:r>
    </w:p>
    <w:p w14:paraId="56625AE4" w14:textId="77777777">
      <w:pPr>
        <w:pStyle w:val="ListParagraph"/>
        <w:numPr>
          <w:ilvl w:val="0"/>
          <w:numId w:val="2"/>
        </w:numPr>
        <w:spacing w:before="40" w:after="60"/>
      </w:pPr>
      <w:r>
        <w:t>I will embed the school's e-safety curriculum into my teaching.</w:t>
      </w:r>
    </w:p>
    <w:p w14:paraId="1645BC11" w14:textId="77777777">
      <w:pPr>
        <w:pStyle w:val="ListParagraph"/>
        <w:numPr>
          <w:ilvl w:val="0"/>
          <w:numId w:val="2"/>
        </w:numPr>
        <w:spacing w:before="40" w:after="60"/>
      </w:pPr>
      <w:r>
        <w:lastRenderedPageBreak/>
        <w:t>I will alert the school's Designated Senior Person for Safeguarding and Child Protection, Designated Safeguarding Lead, if I feel the behaviour of any child I teach may be a cause for concern.</w:t>
      </w:r>
    </w:p>
    <w:p w14:paraId="0C4C867C" w14:textId="77777777">
      <w:pPr>
        <w:pStyle w:val="ListParagraph"/>
        <w:numPr>
          <w:ilvl w:val="0"/>
          <w:numId w:val="2"/>
        </w:numPr>
        <w:spacing w:before="40" w:after="60"/>
      </w:pPr>
      <w:r>
        <w:t>I understand that it is my duty to support a whole-school safeguarding approach and will report any behaviour (by staff or pupils) that I believe may be inappropriate or concerning to the Designated Senior Person for Safeguarding and Child Protection, Designated Safeguarding Lead.</w:t>
      </w:r>
    </w:p>
    <w:p w14:paraId="3CA6F38A" w14:textId="77777777">
      <w:pPr>
        <w:spacing w:before="160" w:after="80"/>
      </w:pPr>
      <w:r>
        <w:rPr>
          <w:b/>
          <w:bCs/>
        </w:rPr>
        <w:t>11. Monitoring and Compliance</w:t>
      </w:r>
    </w:p>
    <w:p w14:paraId="6BD9CFDE" w14:textId="77777777">
      <w:pPr>
        <w:pStyle w:val="ListParagraph"/>
        <w:numPr>
          <w:ilvl w:val="0"/>
          <w:numId w:val="2"/>
        </w:numPr>
        <w:spacing w:before="40" w:after="60"/>
      </w:pPr>
      <w:r>
        <w:t>I will only use local authority, trust or school systems in accordance with corporate policies.</w:t>
      </w:r>
    </w:p>
    <w:p w14:paraId="1E087694" w14:textId="77777777">
      <w:pPr>
        <w:pStyle w:val="ListParagraph"/>
        <w:numPr>
          <w:ilvl w:val="0"/>
          <w:numId w:val="2"/>
        </w:numPr>
        <w:spacing w:before="40" w:after="60"/>
      </w:pPr>
      <w:r>
        <w:t>I understand that all Internet and network usage can be logged and that this information may be made available to my manager upon request.</w:t>
      </w:r>
    </w:p>
    <w:p w14:paraId="45B9DA37" w14:textId="77777777">
      <w:pPr>
        <w:pStyle w:val="ListParagraph"/>
        <w:numPr>
          <w:ilvl w:val="0"/>
          <w:numId w:val="2"/>
        </w:numPr>
        <w:spacing w:before="40" w:after="60"/>
      </w:pPr>
      <w:r>
        <w:t>I understand that failure to comply with this agreement could lead to disciplinary action.</w:t>
      </w:r>
    </w:p>
    <w:p w14:paraId="05F550A4" w14:textId="77777777">
      <w:pPr>
        <w:pStyle w:val="ListParagraph"/>
        <w:numPr>
          <w:ilvl w:val="0"/>
          <w:numId w:val="2"/>
        </w:numPr>
        <w:spacing w:before="40" w:after="60"/>
      </w:pPr>
      <w:r>
        <w:t>I understand that it is my responsibility to ensure I remain up to date and that I read and understand the school's most recent e-safety policies.</w:t>
      </w:r>
    </w:p>
    <w:p w14:paraId="7BA130CE" w14:textId="77777777">
      <w:pPr>
        <w:spacing w:before="160" w:after="80"/>
      </w:pPr>
      <w:r>
        <w:rPr>
          <w:b/>
          <w:bCs/>
        </w:rPr>
        <w:t>11. Agreement and Access Request</w:t>
      </w:r>
    </w:p>
    <w:p w14:paraId="71DA3F27" w14:textId="77777777">
      <w:pPr>
        <w:pStyle w:val="ListParagraph"/>
        <w:numPr>
          <w:ilvl w:val="0"/>
          <w:numId w:val="2"/>
        </w:numPr>
        <w:spacing w:before="40" w:after="60"/>
      </w:pPr>
      <w:r>
        <w:t>I wish to have an email account, be connected to the intranet &amp; Internet, and be able to use the school's ICT resources and systems.</w:t>
      </w:r>
    </w:p>
    <w:p w14:paraId="3EC02CDA" w14:textId="77777777">
      <w:pPr>
        <w:spacing w:before="60" w:after="100"/>
      </w:pPr>
      <w:r>
        <w:t>Signature: ………………………………………………………………..   Date: ………………………………………………………………………………..</w:t>
      </w:r>
    </w:p>
    <w:p w14:paraId="6D857591" w14:textId="77777777">
      <w:pPr>
        <w:spacing w:before="60" w:after="100"/>
      </w:pPr>
      <w:r>
        <w:t>Full Name: ……………………………………………………………….   Job Title: …………………………………………………………………………..</w:t>
      </w:r>
    </w:p>
    <w:p w14:paraId="6E8C38BE" w14:textId="77777777">
      <w:pPr>
        <w:spacing w:before="60" w:after="100"/>
      </w:pPr>
      <w:r>
        <w:rPr>
          <w:b/>
          <w:bCs/>
        </w:rPr>
        <w:t>Authorised signature:</w:t>
      </w:r>
    </w:p>
    <w:p w14:paraId="1469B9A0" w14:textId="77777777">
      <w:pPr>
        <w:spacing w:before="60" w:after="100"/>
      </w:pPr>
      <w:r>
        <w:t>Signature: ………………………………………………………………..   Date: ………………………………………………………………………………..</w:t>
      </w:r>
    </w:p>
    <w:p w14:paraId="3702F87B" w14:textId="77777777">
      <w:pPr>
        <w:spacing w:before="60" w:after="100"/>
      </w:pPr>
      <w:r>
        <w:t>Full Name: ……………………………………………………………….</w:t>
      </w:r>
    </w:p>
    <w:sectPr>
      <w:footerReference w:type="default" r:id="rId9"/>
      <w:pgSz w:w="11906" w:h="16838"/>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endnote w:type="continuationSeparator" w:id="0"/>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687076"/>
      <w:docPartObj>
        <w:docPartGallery w:val="Page Numbers (Bottom of Page)"/>
        <w:docPartUnique/>
      </w:docPartObj>
    </w:sdtPr>
    <w:sdtEndPr>
      <w:rPr>
        <w:noProof/>
      </w:rPr>
    </w:sdtEndPr>
    <w:sdtContent>
      <w:p w14:paraId="5FFDAC7B" w14:textId="06E4DD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footnote w:type="continuationSeparator" w:id="0"/>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3B1"/>
    <w:multiLevelType w:val="hybridMultilevel"/>
    <w:tmpl w:val="A6E0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546B2"/>
    <w:multiLevelType w:val="hybridMultilevel"/>
    <w:tmpl w:val="0C86C30A"/>
    <w:lvl w:ilvl="0" w:tplc="AB0C56BE">
      <w:start w:val="1"/>
      <w:numFmt w:val="decimal"/>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2" w15:restartNumberingAfterBreak="0">
    <w:nsid w:val="2A857783"/>
    <w:multiLevelType w:val="hybridMultilevel"/>
    <w:tmpl w:val="3EEEC462"/>
    <w:lvl w:ilvl="0" w:tplc="64E896C0">
      <w:start w:val="1"/>
      <w:numFmt w:val="decimal"/>
      <w:lvlText w:val="%1)"/>
      <w:lvlJc w:val="left"/>
      <w:pPr>
        <w:ind w:left="560" w:hanging="280"/>
      </w:pPr>
    </w:lvl>
    <w:lvl w:ilvl="1" w:tplc="ADF04364">
      <w:numFmt w:val="decimal"/>
      <w:lvlText w:val=""/>
      <w:lvlJc w:val="left"/>
    </w:lvl>
    <w:lvl w:ilvl="2" w:tplc="CEAAD618">
      <w:numFmt w:val="decimal"/>
      <w:lvlText w:val=""/>
      <w:lvlJc w:val="left"/>
    </w:lvl>
    <w:lvl w:ilvl="3" w:tplc="0C5A36D8">
      <w:numFmt w:val="decimal"/>
      <w:lvlText w:val=""/>
      <w:lvlJc w:val="left"/>
    </w:lvl>
    <w:lvl w:ilvl="4" w:tplc="7AA21EB8">
      <w:numFmt w:val="decimal"/>
      <w:lvlText w:val=""/>
      <w:lvlJc w:val="left"/>
    </w:lvl>
    <w:lvl w:ilvl="5" w:tplc="CAC43694">
      <w:numFmt w:val="decimal"/>
      <w:lvlText w:val=""/>
      <w:lvlJc w:val="left"/>
    </w:lvl>
    <w:lvl w:ilvl="6" w:tplc="3EDE1FC8">
      <w:numFmt w:val="decimal"/>
      <w:lvlText w:val=""/>
      <w:lvlJc w:val="left"/>
    </w:lvl>
    <w:lvl w:ilvl="7" w:tplc="BC0A5166">
      <w:numFmt w:val="decimal"/>
      <w:lvlText w:val=""/>
      <w:lvlJc w:val="left"/>
    </w:lvl>
    <w:lvl w:ilvl="8" w:tplc="0D525700">
      <w:numFmt w:val="decimal"/>
      <w:lvlText w:val=""/>
      <w:lvlJc w:val="left"/>
    </w:lvl>
  </w:abstractNum>
  <w:abstractNum w:abstractNumId="3" w15:restartNumberingAfterBreak="0">
    <w:nsid w:val="5195051B"/>
    <w:multiLevelType w:val="hybridMultilevel"/>
    <w:tmpl w:val="EA60FC5E"/>
    <w:lvl w:ilvl="0" w:tplc="18A269F6">
      <w:start w:val="1"/>
      <w:numFmt w:val="bullet"/>
      <w:lvlText w:val="•"/>
      <w:lvlJc w:val="left"/>
      <w:pPr>
        <w:ind w:left="560" w:hanging="280"/>
      </w:pPr>
    </w:lvl>
    <w:lvl w:ilvl="1" w:tplc="664E2A68">
      <w:start w:val="1"/>
      <w:numFmt w:val="bullet"/>
      <w:lvlText w:val="◦"/>
      <w:lvlJc w:val="left"/>
      <w:pPr>
        <w:ind w:left="880" w:hanging="280"/>
      </w:pPr>
    </w:lvl>
    <w:lvl w:ilvl="2" w:tplc="3C9E06A4">
      <w:numFmt w:val="decimal"/>
      <w:lvlText w:val=""/>
      <w:lvlJc w:val="left"/>
    </w:lvl>
    <w:lvl w:ilvl="3" w:tplc="012AE9B0">
      <w:numFmt w:val="decimal"/>
      <w:lvlText w:val=""/>
      <w:lvlJc w:val="left"/>
    </w:lvl>
    <w:lvl w:ilvl="4" w:tplc="91504554">
      <w:numFmt w:val="decimal"/>
      <w:lvlText w:val=""/>
      <w:lvlJc w:val="left"/>
    </w:lvl>
    <w:lvl w:ilvl="5" w:tplc="FFD8CB96">
      <w:numFmt w:val="decimal"/>
      <w:lvlText w:val=""/>
      <w:lvlJc w:val="left"/>
    </w:lvl>
    <w:lvl w:ilvl="6" w:tplc="D50E198C">
      <w:numFmt w:val="decimal"/>
      <w:lvlText w:val=""/>
      <w:lvlJc w:val="left"/>
    </w:lvl>
    <w:lvl w:ilvl="7" w:tplc="9206734C">
      <w:numFmt w:val="decimal"/>
      <w:lvlText w:val=""/>
      <w:lvlJc w:val="left"/>
    </w:lvl>
    <w:lvl w:ilvl="8" w:tplc="8DF6B4A6">
      <w:numFmt w:val="decimal"/>
      <w:lvlText w:val=""/>
      <w:lvlJc w:val="left"/>
    </w:lvl>
  </w:abstractNum>
  <w:abstractNum w:abstractNumId="4" w15:restartNumberingAfterBreak="0">
    <w:nsid w:val="56165DE6"/>
    <w:multiLevelType w:val="hybridMultilevel"/>
    <w:tmpl w:val="FA3457CC"/>
    <w:lvl w:ilvl="0" w:tplc="950A4D78">
      <w:start w:val="1"/>
      <w:numFmt w:val="bullet"/>
      <w:lvlText w:val="●"/>
      <w:lvlJc w:val="left"/>
      <w:pPr>
        <w:ind w:left="720" w:hanging="360"/>
      </w:pPr>
    </w:lvl>
    <w:lvl w:ilvl="1" w:tplc="8DF0B906">
      <w:start w:val="1"/>
      <w:numFmt w:val="bullet"/>
      <w:lvlText w:val="○"/>
      <w:lvlJc w:val="left"/>
      <w:pPr>
        <w:ind w:left="1440" w:hanging="360"/>
      </w:pPr>
    </w:lvl>
    <w:lvl w:ilvl="2" w:tplc="98DEF2F6">
      <w:start w:val="1"/>
      <w:numFmt w:val="bullet"/>
      <w:lvlText w:val="■"/>
      <w:lvlJc w:val="left"/>
      <w:pPr>
        <w:ind w:left="2160" w:hanging="360"/>
      </w:pPr>
    </w:lvl>
    <w:lvl w:ilvl="3" w:tplc="53A41E3C">
      <w:start w:val="1"/>
      <w:numFmt w:val="bullet"/>
      <w:lvlText w:val="●"/>
      <w:lvlJc w:val="left"/>
      <w:pPr>
        <w:ind w:left="2880" w:hanging="360"/>
      </w:pPr>
    </w:lvl>
    <w:lvl w:ilvl="4" w:tplc="5BDEF152">
      <w:start w:val="1"/>
      <w:numFmt w:val="bullet"/>
      <w:lvlText w:val="○"/>
      <w:lvlJc w:val="left"/>
      <w:pPr>
        <w:ind w:left="3600" w:hanging="360"/>
      </w:pPr>
    </w:lvl>
    <w:lvl w:ilvl="5" w:tplc="618C8F9A">
      <w:start w:val="1"/>
      <w:numFmt w:val="bullet"/>
      <w:lvlText w:val="■"/>
      <w:lvlJc w:val="left"/>
      <w:pPr>
        <w:ind w:left="4320" w:hanging="360"/>
      </w:pPr>
    </w:lvl>
    <w:lvl w:ilvl="6" w:tplc="7DEE979C">
      <w:start w:val="1"/>
      <w:numFmt w:val="bullet"/>
      <w:lvlText w:val="●"/>
      <w:lvlJc w:val="left"/>
      <w:pPr>
        <w:ind w:left="5040" w:hanging="360"/>
      </w:pPr>
    </w:lvl>
    <w:lvl w:ilvl="7" w:tplc="C578FF0E">
      <w:start w:val="1"/>
      <w:numFmt w:val="bullet"/>
      <w:lvlText w:val="●"/>
      <w:lvlJc w:val="left"/>
      <w:pPr>
        <w:ind w:left="5760" w:hanging="360"/>
      </w:pPr>
    </w:lvl>
    <w:lvl w:ilvl="8" w:tplc="4224AA3A">
      <w:start w:val="1"/>
      <w:numFmt w:val="bullet"/>
      <w:lvlText w:val="●"/>
      <w:lvlJc w:val="left"/>
      <w:pPr>
        <w:ind w:left="6480" w:hanging="360"/>
      </w:pPr>
    </w:lvl>
  </w:abstractNum>
  <w:abstractNum w:abstractNumId="5" w15:restartNumberingAfterBreak="0">
    <w:nsid w:val="5A1B7ED2"/>
    <w:multiLevelType w:val="hybridMultilevel"/>
    <w:tmpl w:val="9828A2E0"/>
    <w:lvl w:ilvl="0" w:tplc="9584636C">
      <w:start w:val="1"/>
      <w:numFmt w:val="decimal"/>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6" w15:restartNumberingAfterBreak="0">
    <w:nsid w:val="5DAC5F81"/>
    <w:multiLevelType w:val="hybridMultilevel"/>
    <w:tmpl w:val="5C0E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633286">
    <w:abstractNumId w:val="4"/>
    <w:lvlOverride w:ilvl="0">
      <w:startOverride w:val="1"/>
    </w:lvlOverride>
  </w:num>
  <w:num w:numId="2" w16cid:durableId="1007757576">
    <w:abstractNumId w:val="3"/>
  </w:num>
  <w:num w:numId="3" w16cid:durableId="920725327">
    <w:abstractNumId w:val="2"/>
    <w:lvlOverride w:ilvl="0">
      <w:startOverride w:val="1"/>
    </w:lvlOverride>
  </w:num>
  <w:num w:numId="4" w16cid:durableId="492987116">
    <w:abstractNumId w:val="1"/>
  </w:num>
  <w:num w:numId="5" w16cid:durableId="997540349">
    <w:abstractNumId w:val="5"/>
  </w:num>
  <w:num w:numId="6" w16cid:durableId="1156915290">
    <w:abstractNumId w:val="6"/>
  </w:num>
  <w:num w:numId="7" w16cid:durableId="506604384">
    <w:abstractNumId w:val="3"/>
  </w:num>
  <w:num w:numId="8" w16cid:durableId="200304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E0"/>
    <w:rsid w:val="00005E9B"/>
    <w:rsid w:val="0001199C"/>
    <w:rsid w:val="000477AA"/>
    <w:rsid w:val="00080BA5"/>
    <w:rsid w:val="00081231"/>
    <w:rsid w:val="000B2ADA"/>
    <w:rsid w:val="00117B56"/>
    <w:rsid w:val="00124581"/>
    <w:rsid w:val="00202A3A"/>
    <w:rsid w:val="00365F21"/>
    <w:rsid w:val="00381F4A"/>
    <w:rsid w:val="004364D9"/>
    <w:rsid w:val="004470AD"/>
    <w:rsid w:val="004819B9"/>
    <w:rsid w:val="004E219A"/>
    <w:rsid w:val="00573CBC"/>
    <w:rsid w:val="00597A47"/>
    <w:rsid w:val="005C7172"/>
    <w:rsid w:val="00747B8C"/>
    <w:rsid w:val="00751D45"/>
    <w:rsid w:val="007E19D2"/>
    <w:rsid w:val="00840B7E"/>
    <w:rsid w:val="00850892"/>
    <w:rsid w:val="008E4110"/>
    <w:rsid w:val="009F2B51"/>
    <w:rsid w:val="00A42647"/>
    <w:rsid w:val="00A82D1A"/>
    <w:rsid w:val="00B60FDB"/>
    <w:rsid w:val="00C03A03"/>
    <w:rsid w:val="00CC5DEA"/>
    <w:rsid w:val="00CE1335"/>
    <w:rsid w:val="00D10AFB"/>
    <w:rsid w:val="00DC44BD"/>
    <w:rsid w:val="00DF0FE0"/>
    <w:rsid w:val="00E225FB"/>
    <w:rsid w:val="00E50A71"/>
    <w:rsid w:val="00EC2144"/>
    <w:rsid w:val="00EC30B7"/>
    <w:rsid w:val="00EF2789"/>
    <w:rsid w:val="00F567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EC2C"/>
  <w15:docId w15:val="{345F5F48-EB00-4C95-89FA-EC3E5BDC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E219A"/>
    <w:rPr>
      <w:color w:val="605E5C"/>
      <w:shd w:val="clear" w:color="auto" w:fill="E1DFDD"/>
    </w:rPr>
  </w:style>
  <w:style w:type="paragraph" w:styleId="Header">
    <w:name w:val="header"/>
    <w:basedOn w:val="Normal"/>
    <w:link w:val="HeaderChar"/>
    <w:uiPriority w:val="99"/>
    <w:unhideWhenUsed/>
    <w:rsid w:val="009F2B51"/>
    <w:pPr>
      <w:tabs>
        <w:tab w:val="center" w:pos="4513"/>
        <w:tab w:val="right" w:pos="9026"/>
      </w:tabs>
    </w:pPr>
  </w:style>
  <w:style w:type="character" w:customStyle="1" w:styleId="HeaderChar">
    <w:name w:val="Header Char"/>
    <w:basedOn w:val="DefaultParagraphFont"/>
    <w:link w:val="Header"/>
    <w:uiPriority w:val="99"/>
    <w:rsid w:val="009F2B51"/>
  </w:style>
  <w:style w:type="paragraph" w:styleId="Footer">
    <w:name w:val="footer"/>
    <w:basedOn w:val="Normal"/>
    <w:link w:val="FooterChar"/>
    <w:uiPriority w:val="99"/>
    <w:unhideWhenUsed/>
    <w:rsid w:val="009F2B51"/>
    <w:pPr>
      <w:tabs>
        <w:tab w:val="center" w:pos="4513"/>
        <w:tab w:val="right" w:pos="9026"/>
      </w:tabs>
    </w:pPr>
  </w:style>
  <w:style w:type="character" w:customStyle="1" w:styleId="FooterChar">
    <w:name w:val="Footer Char"/>
    <w:basedOn w:val="DefaultParagraphFont"/>
    <w:link w:val="Footer"/>
    <w:uiPriority w:val="99"/>
    <w:rsid w:val="009F2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q.org.uk/exams-office/malpractice/artificial-intelligence/" TargetMode="External"/><Relationship Id="rId3" Type="http://schemas.openxmlformats.org/officeDocument/2006/relationships/settings" Target="settings.xml"/><Relationship Id="rId7" Type="http://schemas.openxmlformats.org/officeDocument/2006/relationships/hyperlink" Target="https://educationdatahu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6915</Words>
  <Characters>39419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22</cp:revision>
  <dcterms:created xsi:type="dcterms:W3CDTF">2026-05-09T21:48:00Z</dcterms:created>
  <dcterms:modified xsi:type="dcterms:W3CDTF">2026-05-27T16:38:00Z</dcterms:modified>
  <dc:title>Use of Artificial Intelligence (AI) Policy Template</dc:title>
  <dc:subject>School AI policy template</dc:subject>
  <dc:description/>
</cp:coreProperties>
</file>